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D488" w14:textId="77777777" w:rsidR="00483741" w:rsidRPr="0029338C" w:rsidRDefault="00952B1A" w:rsidP="00A614D6">
      <w:pPr>
        <w:pStyle w:val="Heading7"/>
        <w:rPr>
          <w:bCs/>
          <w:sz w:val="36"/>
          <w:szCs w:val="36"/>
        </w:rPr>
      </w:pPr>
      <w:r w:rsidRPr="0029338C">
        <w:rPr>
          <w:bCs/>
          <w:sz w:val="36"/>
          <w:szCs w:val="36"/>
        </w:rPr>
        <w:t xml:space="preserve">Erewash Voluntary Action Small Grant Scheme </w:t>
      </w:r>
    </w:p>
    <w:p w14:paraId="08B522CA" w14:textId="77777777" w:rsidR="00483741" w:rsidRPr="0029338C" w:rsidRDefault="00952B1A" w:rsidP="00483741">
      <w:pPr>
        <w:pStyle w:val="Heading7"/>
        <w:rPr>
          <w:bCs/>
          <w:sz w:val="36"/>
          <w:szCs w:val="36"/>
        </w:rPr>
      </w:pPr>
      <w:r w:rsidRPr="0029338C">
        <w:rPr>
          <w:bCs/>
          <w:sz w:val="36"/>
          <w:szCs w:val="36"/>
        </w:rPr>
        <w:t>Funded by Derbyshire County</w:t>
      </w:r>
      <w:r w:rsidR="00A614D6" w:rsidRPr="0029338C">
        <w:rPr>
          <w:bCs/>
          <w:sz w:val="36"/>
          <w:szCs w:val="36"/>
        </w:rPr>
        <w:t xml:space="preserve"> </w:t>
      </w:r>
      <w:r w:rsidR="00483741" w:rsidRPr="0029338C">
        <w:rPr>
          <w:bCs/>
          <w:sz w:val="36"/>
          <w:szCs w:val="36"/>
        </w:rPr>
        <w:t xml:space="preserve">Council </w:t>
      </w:r>
    </w:p>
    <w:p w14:paraId="6B5CD8C5" w14:textId="44944F5B" w:rsidR="00483741" w:rsidRPr="0029338C" w:rsidRDefault="00483741" w:rsidP="00483741">
      <w:pPr>
        <w:pStyle w:val="Heading7"/>
        <w:rPr>
          <w:bCs/>
          <w:sz w:val="36"/>
          <w:szCs w:val="36"/>
        </w:rPr>
      </w:pPr>
      <w:r w:rsidRPr="0029338C">
        <w:rPr>
          <w:bCs/>
          <w:sz w:val="36"/>
          <w:szCs w:val="36"/>
        </w:rPr>
        <w:t>Application Guidance</w:t>
      </w:r>
    </w:p>
    <w:p w14:paraId="382B6C47" w14:textId="77777777" w:rsidR="008739C3" w:rsidRDefault="008739C3" w:rsidP="00A614D6">
      <w:pPr>
        <w:pStyle w:val="Heading7"/>
        <w:rPr>
          <w:bCs/>
          <w:color w:val="0070C0"/>
          <w:sz w:val="36"/>
          <w:szCs w:val="36"/>
        </w:rPr>
      </w:pPr>
    </w:p>
    <w:p w14:paraId="302370F5" w14:textId="1DEBCE5F" w:rsidR="00635683" w:rsidRDefault="00635683" w:rsidP="0029338C">
      <w:pPr>
        <w:pStyle w:val="Heading7"/>
        <w:ind w:left="0" w:firstLine="0"/>
        <w:rPr>
          <w:bCs/>
          <w:color w:val="0070C0"/>
          <w:sz w:val="28"/>
          <w:szCs w:val="28"/>
          <w:u w:val="single"/>
        </w:rPr>
      </w:pPr>
      <w:r>
        <w:rPr>
          <w:bCs/>
          <w:color w:val="0070C0"/>
          <w:sz w:val="28"/>
          <w:szCs w:val="28"/>
          <w:u w:val="single"/>
        </w:rPr>
        <w:t>The Small Grant Scheme Background</w:t>
      </w:r>
    </w:p>
    <w:p w14:paraId="2A18AD3E" w14:textId="0C7170BD" w:rsidR="00635683" w:rsidRPr="00635683" w:rsidRDefault="007219AF" w:rsidP="00635683">
      <w:r w:rsidRPr="007219AF">
        <w:rPr>
          <w:noProof/>
        </w:rPr>
        <w:t xml:space="preserve"> </w:t>
      </w:r>
    </w:p>
    <w:p w14:paraId="6DA8BC35" w14:textId="77777777" w:rsidR="00A21729" w:rsidRPr="00E85509" w:rsidRDefault="00A21729" w:rsidP="00E85509">
      <w:pPr>
        <w:pStyle w:val="Heading7"/>
        <w:shd w:val="clear" w:color="auto" w:fill="D9E2F3" w:themeFill="accent1" w:themeFillTint="33"/>
        <w:ind w:firstLine="0"/>
        <w:jc w:val="left"/>
        <w:rPr>
          <w:rFonts w:cs="Arial"/>
          <w:b w:val="0"/>
          <w:bCs/>
          <w:szCs w:val="24"/>
        </w:rPr>
      </w:pPr>
      <w:r w:rsidRPr="00E85509">
        <w:rPr>
          <w:rFonts w:cs="Arial"/>
          <w:b w:val="0"/>
          <w:bCs/>
          <w:szCs w:val="24"/>
        </w:rPr>
        <w:t>Derbyshire County Council’s Public Health teams aim to reduce health inequalities and improve health and wellbeing through prevention, early intervention, and a focus on the wider determinants of health. These include the social, economic, and environmental factors that shape physical and mental wellbeing, such as financial security, housing, education, and social connectedness.</w:t>
      </w:r>
    </w:p>
    <w:p w14:paraId="1783021B" w14:textId="77777777" w:rsidR="00635683" w:rsidRPr="00E85509" w:rsidRDefault="00635683" w:rsidP="00635683">
      <w:pPr>
        <w:pStyle w:val="Heading7"/>
        <w:shd w:val="clear" w:color="auto" w:fill="D9E2F3" w:themeFill="accent1" w:themeFillTint="33"/>
        <w:jc w:val="left"/>
        <w:rPr>
          <w:rFonts w:cs="Arial"/>
          <w:b w:val="0"/>
          <w:bCs/>
          <w:szCs w:val="24"/>
        </w:rPr>
      </w:pPr>
    </w:p>
    <w:p w14:paraId="7D4923D4" w14:textId="731F6C19" w:rsidR="00A21729" w:rsidRPr="00E85509" w:rsidRDefault="00A21729" w:rsidP="00E85509">
      <w:pPr>
        <w:pStyle w:val="Heading7"/>
        <w:shd w:val="clear" w:color="auto" w:fill="D9E2F3" w:themeFill="accent1" w:themeFillTint="33"/>
        <w:ind w:firstLine="0"/>
        <w:jc w:val="left"/>
        <w:rPr>
          <w:rFonts w:cs="Arial"/>
          <w:b w:val="0"/>
          <w:bCs/>
          <w:szCs w:val="24"/>
        </w:rPr>
      </w:pPr>
      <w:r w:rsidRPr="00E85509">
        <w:rPr>
          <w:rFonts w:cs="Arial"/>
          <w:b w:val="0"/>
          <w:bCs/>
          <w:szCs w:val="24"/>
        </w:rPr>
        <w:t>Recognising that each area has its own unique strengths, challenges, and priorities, public health activity is delivered through locality teams. In every district, Public Health leads local Health and Wellbeing Partnerships, bringing together local authorities, health services, and voluntary and community sector organisations to identify shared priorities and coordinate collaborative action.</w:t>
      </w:r>
    </w:p>
    <w:p w14:paraId="10B10BD4" w14:textId="77777777" w:rsidR="00635683" w:rsidRPr="00483741" w:rsidRDefault="00635683" w:rsidP="00635683">
      <w:pPr>
        <w:pStyle w:val="Heading7"/>
        <w:shd w:val="clear" w:color="auto" w:fill="D9E2F3" w:themeFill="accent1" w:themeFillTint="33"/>
        <w:jc w:val="left"/>
        <w:rPr>
          <w:rFonts w:cs="Arial"/>
          <w:szCs w:val="24"/>
        </w:rPr>
      </w:pPr>
    </w:p>
    <w:p w14:paraId="4AD09A04" w14:textId="77777777" w:rsidR="00E85509" w:rsidRPr="00E85509" w:rsidRDefault="00A21729" w:rsidP="00E85509">
      <w:pPr>
        <w:pStyle w:val="Heading7"/>
        <w:shd w:val="clear" w:color="auto" w:fill="D9E2F3" w:themeFill="accent1" w:themeFillTint="33"/>
        <w:ind w:firstLine="0"/>
        <w:jc w:val="left"/>
        <w:rPr>
          <w:rFonts w:cs="Arial"/>
          <w:i/>
          <w:iCs/>
          <w:szCs w:val="24"/>
        </w:rPr>
      </w:pPr>
      <w:r w:rsidRPr="00E85509">
        <w:rPr>
          <w:rFonts w:cs="Arial"/>
          <w:i/>
          <w:iCs/>
          <w:szCs w:val="24"/>
        </w:rPr>
        <w:t xml:space="preserve">The Erewash Health &amp; Wellbeing Partnership has identified five strategic priorities </w:t>
      </w:r>
      <w:r w:rsidR="00E85509" w:rsidRPr="00E85509">
        <w:rPr>
          <w:rFonts w:cs="Arial"/>
          <w:i/>
          <w:iCs/>
          <w:szCs w:val="24"/>
        </w:rPr>
        <w:t>which are:</w:t>
      </w:r>
    </w:p>
    <w:p w14:paraId="775AB992" w14:textId="7EF626FB" w:rsidR="00E85509" w:rsidRDefault="00E85509" w:rsidP="0029338C">
      <w:pPr>
        <w:pStyle w:val="Heading7"/>
        <w:numPr>
          <w:ilvl w:val="0"/>
          <w:numId w:val="44"/>
        </w:numPr>
        <w:shd w:val="clear" w:color="auto" w:fill="D9E2F3" w:themeFill="accent1" w:themeFillTint="33"/>
        <w:jc w:val="left"/>
        <w:rPr>
          <w:rFonts w:cs="Arial"/>
          <w:i/>
          <w:iCs/>
          <w:szCs w:val="24"/>
        </w:rPr>
      </w:pPr>
      <w:r w:rsidRPr="00E85509">
        <w:rPr>
          <w:rFonts w:cs="Arial"/>
          <w:i/>
          <w:iCs/>
          <w:szCs w:val="24"/>
        </w:rPr>
        <w:t xml:space="preserve">Healthier Lives: </w:t>
      </w:r>
      <w:r w:rsidRPr="00E85509">
        <w:rPr>
          <w:rFonts w:cs="Arial"/>
          <w:b w:val="0"/>
          <w:bCs/>
          <w:i/>
          <w:iCs/>
          <w:szCs w:val="24"/>
        </w:rPr>
        <w:t>Helping everyone live and age well</w:t>
      </w:r>
      <w:r w:rsidR="0029338C">
        <w:rPr>
          <w:rFonts w:cs="Arial"/>
          <w:b w:val="0"/>
          <w:bCs/>
          <w:i/>
          <w:iCs/>
          <w:szCs w:val="24"/>
        </w:rPr>
        <w:t xml:space="preserve"> - </w:t>
      </w:r>
      <w:r w:rsidRPr="00E85509">
        <w:rPr>
          <w:rFonts w:cs="Arial"/>
          <w:b w:val="0"/>
          <w:bCs/>
          <w:i/>
          <w:iCs/>
          <w:szCs w:val="24"/>
        </w:rPr>
        <w:t>encouraging healthy habits and being physically active</w:t>
      </w:r>
      <w:r>
        <w:rPr>
          <w:rFonts w:cs="Arial"/>
          <w:b w:val="0"/>
          <w:bCs/>
          <w:i/>
          <w:iCs/>
          <w:szCs w:val="24"/>
        </w:rPr>
        <w:t>.</w:t>
      </w:r>
    </w:p>
    <w:p w14:paraId="26F109A5" w14:textId="58CA21A9" w:rsidR="00E85509" w:rsidRDefault="00E85509" w:rsidP="0029338C">
      <w:pPr>
        <w:pStyle w:val="Heading7"/>
        <w:numPr>
          <w:ilvl w:val="0"/>
          <w:numId w:val="44"/>
        </w:numPr>
        <w:shd w:val="clear" w:color="auto" w:fill="D9E2F3" w:themeFill="accent1" w:themeFillTint="33"/>
        <w:jc w:val="left"/>
        <w:rPr>
          <w:rFonts w:cs="Arial"/>
          <w:i/>
          <w:iCs/>
          <w:szCs w:val="24"/>
        </w:rPr>
      </w:pPr>
      <w:r w:rsidRPr="00E85509">
        <w:rPr>
          <w:rFonts w:cs="Arial"/>
          <w:i/>
          <w:iCs/>
          <w:szCs w:val="24"/>
        </w:rPr>
        <w:t xml:space="preserve">Safe Strong &amp; Connected Communities: </w:t>
      </w:r>
      <w:r w:rsidRPr="00E85509">
        <w:rPr>
          <w:rFonts w:cs="Arial"/>
          <w:b w:val="0"/>
          <w:bCs/>
          <w:i/>
          <w:iCs/>
          <w:szCs w:val="24"/>
        </w:rPr>
        <w:t>Making our neighbourhoods safer, bringing people together, raising community voices and helping everyone feel less isolated.</w:t>
      </w:r>
    </w:p>
    <w:p w14:paraId="60B404C0" w14:textId="53301803" w:rsidR="00E85509" w:rsidRDefault="00E85509" w:rsidP="0029338C">
      <w:pPr>
        <w:pStyle w:val="Heading7"/>
        <w:numPr>
          <w:ilvl w:val="0"/>
          <w:numId w:val="44"/>
        </w:numPr>
        <w:shd w:val="clear" w:color="auto" w:fill="D9E2F3" w:themeFill="accent1" w:themeFillTint="33"/>
        <w:jc w:val="left"/>
        <w:rPr>
          <w:rFonts w:cs="Arial"/>
          <w:i/>
          <w:iCs/>
          <w:szCs w:val="24"/>
        </w:rPr>
      </w:pPr>
      <w:r w:rsidRPr="00E85509">
        <w:rPr>
          <w:rFonts w:cs="Arial"/>
          <w:i/>
          <w:iCs/>
          <w:szCs w:val="24"/>
        </w:rPr>
        <w:t xml:space="preserve">Better Mental Health &amp; Emotional Wellbeing: </w:t>
      </w:r>
      <w:r w:rsidRPr="00E85509">
        <w:rPr>
          <w:rFonts w:cs="Arial"/>
          <w:b w:val="0"/>
          <w:bCs/>
          <w:i/>
          <w:iCs/>
          <w:szCs w:val="24"/>
        </w:rPr>
        <w:t>Focusing on prevention, early support, and making it easy for people to get help when they need it.</w:t>
      </w:r>
    </w:p>
    <w:p w14:paraId="54D872D7" w14:textId="1AAD1AC6" w:rsidR="00E85509" w:rsidRDefault="00E85509" w:rsidP="0029338C">
      <w:pPr>
        <w:pStyle w:val="Heading7"/>
        <w:numPr>
          <w:ilvl w:val="0"/>
          <w:numId w:val="44"/>
        </w:numPr>
        <w:shd w:val="clear" w:color="auto" w:fill="D9E2F3" w:themeFill="accent1" w:themeFillTint="33"/>
        <w:jc w:val="left"/>
        <w:rPr>
          <w:rFonts w:cs="Arial"/>
          <w:i/>
          <w:iCs/>
          <w:szCs w:val="24"/>
        </w:rPr>
      </w:pPr>
      <w:r w:rsidRPr="00E85509">
        <w:rPr>
          <w:rFonts w:cs="Arial"/>
          <w:i/>
          <w:iCs/>
          <w:szCs w:val="24"/>
        </w:rPr>
        <w:t xml:space="preserve">Fair Opportunities and Inclusive Growth: </w:t>
      </w:r>
      <w:r w:rsidRPr="00E85509">
        <w:rPr>
          <w:rFonts w:cs="Arial"/>
          <w:b w:val="0"/>
          <w:bCs/>
          <w:i/>
          <w:iCs/>
          <w:szCs w:val="24"/>
        </w:rPr>
        <w:t>Financial inclusion (money matters) and opening</w:t>
      </w:r>
      <w:r>
        <w:rPr>
          <w:rFonts w:cs="Arial"/>
          <w:b w:val="0"/>
          <w:bCs/>
          <w:i/>
          <w:iCs/>
          <w:szCs w:val="24"/>
        </w:rPr>
        <w:t>-</w:t>
      </w:r>
      <w:r w:rsidRPr="00E85509">
        <w:rPr>
          <w:rFonts w:cs="Arial"/>
          <w:b w:val="0"/>
          <w:bCs/>
          <w:i/>
          <w:iCs/>
          <w:szCs w:val="24"/>
        </w:rPr>
        <w:t>up ways for people to learn, train, and find work</w:t>
      </w:r>
      <w:r>
        <w:rPr>
          <w:rFonts w:cs="Arial"/>
          <w:b w:val="0"/>
          <w:bCs/>
          <w:i/>
          <w:iCs/>
          <w:szCs w:val="24"/>
        </w:rPr>
        <w:t>.</w:t>
      </w:r>
    </w:p>
    <w:p w14:paraId="3997FDCE" w14:textId="0DC147B9" w:rsidR="00E85509" w:rsidRDefault="00E85509" w:rsidP="0029338C">
      <w:pPr>
        <w:pStyle w:val="Heading7"/>
        <w:numPr>
          <w:ilvl w:val="0"/>
          <w:numId w:val="44"/>
        </w:numPr>
        <w:shd w:val="clear" w:color="auto" w:fill="D9E2F3" w:themeFill="accent1" w:themeFillTint="33"/>
        <w:jc w:val="left"/>
        <w:rPr>
          <w:rFonts w:cs="Arial"/>
          <w:b w:val="0"/>
          <w:bCs/>
          <w:i/>
          <w:iCs/>
          <w:szCs w:val="24"/>
        </w:rPr>
      </w:pPr>
      <w:r w:rsidRPr="00E85509">
        <w:rPr>
          <w:rFonts w:cs="Arial"/>
          <w:i/>
          <w:iCs/>
          <w:szCs w:val="24"/>
        </w:rPr>
        <w:t xml:space="preserve">Joined Up support Services: </w:t>
      </w:r>
      <w:r w:rsidRPr="00E85509">
        <w:rPr>
          <w:rFonts w:cs="Arial"/>
          <w:b w:val="0"/>
          <w:bCs/>
          <w:i/>
          <w:iCs/>
          <w:szCs w:val="24"/>
        </w:rPr>
        <w:t xml:space="preserve">Getting organisations to work better together, signposting and supporting people to further help so people get the right support at the right time. </w:t>
      </w:r>
    </w:p>
    <w:p w14:paraId="26D0AE88" w14:textId="77777777" w:rsidR="00E85509" w:rsidRDefault="00E85509" w:rsidP="00E85509">
      <w:pPr>
        <w:pStyle w:val="Heading7"/>
        <w:shd w:val="clear" w:color="auto" w:fill="D9E2F3" w:themeFill="accent1" w:themeFillTint="33"/>
        <w:ind w:firstLine="0"/>
        <w:jc w:val="left"/>
        <w:rPr>
          <w:rFonts w:cs="Arial"/>
          <w:i/>
          <w:iCs/>
          <w:szCs w:val="24"/>
        </w:rPr>
      </w:pPr>
    </w:p>
    <w:p w14:paraId="79F06F7A" w14:textId="16F096AA" w:rsidR="00A21729" w:rsidRPr="00E30B54" w:rsidRDefault="00E85509" w:rsidP="00E85509">
      <w:pPr>
        <w:pStyle w:val="Heading7"/>
        <w:shd w:val="clear" w:color="auto" w:fill="D9E2F3" w:themeFill="accent1" w:themeFillTint="33"/>
        <w:ind w:firstLine="0"/>
        <w:jc w:val="left"/>
        <w:rPr>
          <w:rFonts w:cs="Arial"/>
          <w:b w:val="0"/>
          <w:bCs/>
          <w:szCs w:val="24"/>
        </w:rPr>
      </w:pPr>
      <w:r w:rsidRPr="00E30B54">
        <w:rPr>
          <w:rFonts w:cs="Arial"/>
          <w:b w:val="0"/>
          <w:bCs/>
          <w:szCs w:val="24"/>
        </w:rPr>
        <w:t xml:space="preserve">These are </w:t>
      </w:r>
      <w:r w:rsidR="00A21729" w:rsidRPr="00E30B54">
        <w:rPr>
          <w:rFonts w:cs="Arial"/>
          <w:b w:val="0"/>
          <w:bCs/>
          <w:szCs w:val="24"/>
        </w:rPr>
        <w:t>informed by local evidence and community feedback about what matters most to residents. This grant programme supports projects and activities that align with these agreed priorities while also strengthening community capacity and helping to build resilient, connected, and cohesive communities.</w:t>
      </w:r>
    </w:p>
    <w:p w14:paraId="3D7C0C61" w14:textId="77777777" w:rsidR="00635683" w:rsidRDefault="00635683" w:rsidP="00B84F00">
      <w:pPr>
        <w:pStyle w:val="Heading7"/>
        <w:rPr>
          <w:bCs/>
          <w:color w:val="0070C0"/>
          <w:sz w:val="28"/>
          <w:szCs w:val="28"/>
          <w:u w:val="single"/>
        </w:rPr>
      </w:pPr>
    </w:p>
    <w:p w14:paraId="2BD485FA" w14:textId="7A58D8A4" w:rsidR="00B84F00" w:rsidRDefault="00471D09" w:rsidP="00B84F00">
      <w:pPr>
        <w:pStyle w:val="Heading7"/>
        <w:rPr>
          <w:bCs/>
          <w:color w:val="2E74B5" w:themeColor="accent5" w:themeShade="BF"/>
          <w:sz w:val="28"/>
          <w:szCs w:val="28"/>
          <w:u w:val="single"/>
        </w:rPr>
      </w:pPr>
      <w:r w:rsidRPr="008739C3">
        <w:rPr>
          <w:bCs/>
          <w:color w:val="0070C0"/>
          <w:sz w:val="28"/>
          <w:szCs w:val="28"/>
          <w:u w:val="single"/>
        </w:rPr>
        <w:t>G</w:t>
      </w:r>
      <w:r w:rsidR="008739C3" w:rsidRPr="008739C3">
        <w:rPr>
          <w:bCs/>
          <w:color w:val="0070C0"/>
          <w:sz w:val="28"/>
          <w:szCs w:val="28"/>
          <w:u w:val="single"/>
        </w:rPr>
        <w:t xml:space="preserve">uidance Notes for </w:t>
      </w:r>
      <w:r w:rsidR="008739C3" w:rsidRPr="00C210EF">
        <w:rPr>
          <w:bCs/>
          <w:color w:val="2E74B5" w:themeColor="accent5" w:themeShade="BF"/>
          <w:sz w:val="28"/>
          <w:szCs w:val="28"/>
          <w:u w:val="single"/>
        </w:rPr>
        <w:t>Applicants</w:t>
      </w:r>
    </w:p>
    <w:p w14:paraId="3FF47E2C" w14:textId="77777777" w:rsidR="00E85509" w:rsidRPr="00E85509" w:rsidRDefault="00E85509" w:rsidP="00E85509"/>
    <w:p w14:paraId="0EFCEF7B" w14:textId="6E8EBFFB" w:rsidR="00981472" w:rsidRDefault="00A614D6" w:rsidP="00C94EBF">
      <w:pPr>
        <w:pBdr>
          <w:top w:val="single" w:sz="4" w:space="1" w:color="auto"/>
          <w:left w:val="single" w:sz="4" w:space="4" w:color="auto"/>
          <w:bottom w:val="single" w:sz="4" w:space="1" w:color="auto"/>
          <w:right w:val="single" w:sz="4" w:space="4" w:color="auto"/>
        </w:pBdr>
        <w:rPr>
          <w:rFonts w:ascii="Arial" w:hAnsi="Arial" w:cs="Arial"/>
          <w:sz w:val="24"/>
          <w:szCs w:val="24"/>
        </w:rPr>
      </w:pPr>
      <w:r w:rsidRPr="00E458E2">
        <w:rPr>
          <w:rFonts w:ascii="Arial" w:hAnsi="Arial" w:cs="Arial"/>
          <w:sz w:val="24"/>
          <w:szCs w:val="24"/>
        </w:rPr>
        <w:t>Before you complete your application form,</w:t>
      </w:r>
      <w:r w:rsidR="00952B1A" w:rsidRPr="00E458E2">
        <w:rPr>
          <w:rFonts w:ascii="Arial" w:hAnsi="Arial" w:cs="Arial"/>
          <w:sz w:val="24"/>
          <w:szCs w:val="24"/>
        </w:rPr>
        <w:t xml:space="preserve"> </w:t>
      </w:r>
      <w:r w:rsidRPr="00E458E2">
        <w:rPr>
          <w:rFonts w:ascii="Arial" w:hAnsi="Arial" w:cs="Arial"/>
          <w:sz w:val="24"/>
          <w:szCs w:val="24"/>
        </w:rPr>
        <w:t>please take the time to read these guidance notes carefully</w:t>
      </w:r>
      <w:r w:rsidR="0029338C">
        <w:rPr>
          <w:rFonts w:ascii="Arial" w:hAnsi="Arial" w:cs="Arial"/>
          <w:sz w:val="24"/>
          <w:szCs w:val="24"/>
        </w:rPr>
        <w:t xml:space="preserve">. </w:t>
      </w:r>
      <w:r w:rsidRPr="00E458E2">
        <w:rPr>
          <w:rFonts w:ascii="Arial" w:hAnsi="Arial" w:cs="Arial"/>
          <w:sz w:val="24"/>
          <w:szCs w:val="24"/>
        </w:rPr>
        <w:t>They are designed to help you to provide us with the information we need to assess your application</w:t>
      </w:r>
      <w:r w:rsidR="00952B1A" w:rsidRPr="00E458E2">
        <w:rPr>
          <w:rFonts w:ascii="Arial" w:hAnsi="Arial" w:cs="Arial"/>
          <w:sz w:val="24"/>
          <w:szCs w:val="24"/>
        </w:rPr>
        <w:t xml:space="preserve">. </w:t>
      </w:r>
    </w:p>
    <w:p w14:paraId="00A6FE29" w14:textId="7567FEE2" w:rsidR="00ED6C97" w:rsidRPr="00ED6C97" w:rsidRDefault="00ED6C97" w:rsidP="00C94EBF">
      <w:pPr>
        <w:pBdr>
          <w:top w:val="single" w:sz="4" w:space="1" w:color="auto"/>
          <w:left w:val="single" w:sz="4" w:space="4" w:color="auto"/>
          <w:bottom w:val="single" w:sz="4" w:space="1" w:color="auto"/>
          <w:right w:val="single" w:sz="4" w:space="4" w:color="auto"/>
        </w:pBdr>
        <w:rPr>
          <w:rFonts w:ascii="Arial" w:hAnsi="Arial" w:cs="Arial"/>
          <w:sz w:val="24"/>
          <w:szCs w:val="24"/>
        </w:rPr>
      </w:pPr>
      <w:r w:rsidRPr="00ED6C97">
        <w:rPr>
          <w:rFonts w:ascii="Arial" w:hAnsi="Arial" w:cs="Arial"/>
          <w:sz w:val="24"/>
          <w:szCs w:val="24"/>
        </w:rPr>
        <w:t>Funding is available through two grant pots. Applicants may apply for up to £1,500 from the Small Grants Fund. Where a project demonstrates a clear focus on social connection and/or reducing isolation, applications may be considered for combined funding of up to £3,000 in total (£1,500 from each fund)</w:t>
      </w:r>
      <w:r>
        <w:rPr>
          <w:rFonts w:ascii="Arial" w:hAnsi="Arial" w:cs="Arial"/>
          <w:sz w:val="24"/>
          <w:szCs w:val="24"/>
        </w:rPr>
        <w:t>.</w:t>
      </w:r>
      <w:r w:rsidR="0029338C">
        <w:rPr>
          <w:rFonts w:ascii="Arial" w:hAnsi="Arial" w:cs="Arial"/>
          <w:sz w:val="24"/>
          <w:szCs w:val="24"/>
        </w:rPr>
        <w:t xml:space="preserve"> </w:t>
      </w:r>
      <w:r>
        <w:rPr>
          <w:rFonts w:ascii="Arial" w:hAnsi="Arial" w:cs="Arial"/>
          <w:sz w:val="24"/>
          <w:szCs w:val="24"/>
        </w:rPr>
        <w:t>If the grant is awarded through Social Connect Funding, your monitoring form will need to be submitted to us no later than 1</w:t>
      </w:r>
      <w:r w:rsidRPr="00ED6C97">
        <w:rPr>
          <w:rFonts w:ascii="Arial" w:hAnsi="Arial" w:cs="Arial"/>
          <w:sz w:val="24"/>
          <w:szCs w:val="24"/>
          <w:vertAlign w:val="superscript"/>
        </w:rPr>
        <w:t>st</w:t>
      </w:r>
      <w:r>
        <w:rPr>
          <w:rFonts w:ascii="Arial" w:hAnsi="Arial" w:cs="Arial"/>
          <w:sz w:val="24"/>
          <w:szCs w:val="24"/>
        </w:rPr>
        <w:t xml:space="preserve"> March 2027.</w:t>
      </w:r>
    </w:p>
    <w:p w14:paraId="60A90CC3" w14:textId="4EE68F5F" w:rsidR="00C94EBF" w:rsidRPr="00ED6C97" w:rsidRDefault="00952B1A" w:rsidP="00ED6C97">
      <w:pPr>
        <w:pBdr>
          <w:top w:val="single" w:sz="4" w:space="1" w:color="auto"/>
          <w:left w:val="single" w:sz="4" w:space="4" w:color="auto"/>
          <w:bottom w:val="single" w:sz="4" w:space="1" w:color="auto"/>
          <w:right w:val="single" w:sz="4" w:space="4" w:color="auto"/>
        </w:pBdr>
        <w:rPr>
          <w:rFonts w:ascii="Arial" w:hAnsi="Arial" w:cs="Arial"/>
          <w:b/>
          <w:bCs/>
          <w:color w:val="0070C0"/>
          <w:sz w:val="24"/>
          <w:szCs w:val="24"/>
        </w:rPr>
      </w:pPr>
      <w:r w:rsidRPr="00E458E2">
        <w:rPr>
          <w:rFonts w:ascii="Arial" w:hAnsi="Arial" w:cs="Arial"/>
          <w:sz w:val="24"/>
          <w:szCs w:val="24"/>
        </w:rPr>
        <w:t xml:space="preserve">If you have difficulty in understanding or completing the application form, please contact the </w:t>
      </w:r>
      <w:r w:rsidR="00C94EBF">
        <w:rPr>
          <w:rFonts w:ascii="Arial" w:hAnsi="Arial" w:cs="Arial"/>
          <w:sz w:val="24"/>
          <w:szCs w:val="24"/>
        </w:rPr>
        <w:t xml:space="preserve">EVA </w:t>
      </w:r>
      <w:r w:rsidRPr="00E458E2">
        <w:rPr>
          <w:rFonts w:ascii="Arial" w:hAnsi="Arial" w:cs="Arial"/>
          <w:sz w:val="24"/>
          <w:szCs w:val="24"/>
        </w:rPr>
        <w:t>Community Development Team on 0115 9466740</w:t>
      </w:r>
      <w:r w:rsidR="00E30B54">
        <w:rPr>
          <w:rFonts w:ascii="Arial" w:hAnsi="Arial" w:cs="Arial"/>
          <w:sz w:val="24"/>
          <w:szCs w:val="24"/>
        </w:rPr>
        <w:t xml:space="preserve"> as they would be happy to support you</w:t>
      </w:r>
      <w:r w:rsidR="00ED6C97">
        <w:rPr>
          <w:rFonts w:ascii="Arial" w:hAnsi="Arial" w:cs="Arial"/>
          <w:sz w:val="24"/>
          <w:szCs w:val="24"/>
        </w:rPr>
        <w:t>.</w:t>
      </w:r>
    </w:p>
    <w:p w14:paraId="78FE4E50" w14:textId="6F927540" w:rsidR="00EF290F" w:rsidRPr="00E458E2" w:rsidRDefault="003D2ADF" w:rsidP="00E458E2">
      <w:pPr>
        <w:rPr>
          <w:rFonts w:ascii="Arial" w:hAnsi="Arial" w:cs="Arial"/>
          <w:b/>
          <w:bCs/>
          <w:color w:val="0070C0"/>
          <w:sz w:val="28"/>
          <w:szCs w:val="28"/>
        </w:rPr>
      </w:pPr>
      <w:r w:rsidRPr="00E458E2">
        <w:rPr>
          <w:rFonts w:ascii="Arial" w:hAnsi="Arial" w:cs="Arial"/>
          <w:b/>
          <w:bCs/>
          <w:color w:val="0070C0"/>
          <w:sz w:val="28"/>
          <w:szCs w:val="28"/>
        </w:rPr>
        <w:lastRenderedPageBreak/>
        <w:t>Who can apply?</w:t>
      </w:r>
      <w:r w:rsidR="0063460F" w:rsidRPr="00E458E2">
        <w:rPr>
          <w:rFonts w:ascii="Arial" w:hAnsi="Arial" w:cs="Arial"/>
          <w:b/>
          <w:bCs/>
          <w:color w:val="0070C0"/>
          <w:sz w:val="28"/>
          <w:szCs w:val="28"/>
        </w:rPr>
        <w:t xml:space="preserve"> </w:t>
      </w:r>
    </w:p>
    <w:p w14:paraId="4E962E8C" w14:textId="7AE5509D" w:rsidR="00201794" w:rsidRPr="00162FA4" w:rsidRDefault="00471D09">
      <w:pPr>
        <w:rPr>
          <w:rFonts w:ascii="Arial" w:hAnsi="Arial" w:cs="Arial"/>
          <w:sz w:val="24"/>
          <w:szCs w:val="24"/>
        </w:rPr>
      </w:pPr>
      <w:r w:rsidRPr="00162FA4">
        <w:rPr>
          <w:rFonts w:ascii="Arial" w:hAnsi="Arial" w:cs="Arial"/>
          <w:sz w:val="24"/>
          <w:szCs w:val="24"/>
        </w:rPr>
        <w:t>Applications can be made</w:t>
      </w:r>
      <w:r w:rsidR="00162FA4">
        <w:rPr>
          <w:rFonts w:ascii="Arial" w:hAnsi="Arial" w:cs="Arial"/>
          <w:sz w:val="24"/>
          <w:szCs w:val="24"/>
        </w:rPr>
        <w:t xml:space="preserve"> by</w:t>
      </w:r>
      <w:r w:rsidRPr="00162FA4">
        <w:rPr>
          <w:rFonts w:ascii="Arial" w:hAnsi="Arial" w:cs="Arial"/>
          <w:sz w:val="24"/>
          <w:szCs w:val="24"/>
        </w:rPr>
        <w:t xml:space="preserve"> any o</w:t>
      </w:r>
      <w:r w:rsidR="00162FA4">
        <w:rPr>
          <w:rFonts w:ascii="Arial" w:hAnsi="Arial" w:cs="Arial"/>
          <w:sz w:val="24"/>
          <w:szCs w:val="24"/>
        </w:rPr>
        <w:t>f</w:t>
      </w:r>
      <w:r w:rsidRPr="00162FA4">
        <w:rPr>
          <w:rFonts w:ascii="Arial" w:hAnsi="Arial" w:cs="Arial"/>
          <w:sz w:val="24"/>
          <w:szCs w:val="24"/>
        </w:rPr>
        <w:t xml:space="preserve"> the following groups:</w:t>
      </w:r>
    </w:p>
    <w:p w14:paraId="0D6D4253" w14:textId="5B05736E" w:rsidR="00471D09" w:rsidRPr="00162FA4" w:rsidRDefault="00471D09" w:rsidP="00471D09">
      <w:pPr>
        <w:numPr>
          <w:ilvl w:val="0"/>
          <w:numId w:val="27"/>
        </w:numPr>
        <w:spacing w:after="0" w:line="240" w:lineRule="auto"/>
        <w:rPr>
          <w:rFonts w:ascii="Arial" w:hAnsi="Arial" w:cs="Arial"/>
          <w:b/>
          <w:bCs/>
          <w:sz w:val="24"/>
          <w:szCs w:val="24"/>
        </w:rPr>
      </w:pPr>
      <w:r w:rsidRPr="00162FA4">
        <w:rPr>
          <w:rFonts w:ascii="Arial" w:hAnsi="Arial" w:cs="Arial"/>
          <w:b/>
          <w:bCs/>
          <w:sz w:val="24"/>
          <w:szCs w:val="24"/>
        </w:rPr>
        <w:t>Voluntary or community group with a constitution</w:t>
      </w:r>
    </w:p>
    <w:p w14:paraId="3396257F" w14:textId="77777777" w:rsidR="00471D09" w:rsidRPr="00162FA4" w:rsidRDefault="00471D09" w:rsidP="00471D09">
      <w:pPr>
        <w:numPr>
          <w:ilvl w:val="0"/>
          <w:numId w:val="27"/>
        </w:numPr>
        <w:spacing w:after="0" w:line="240" w:lineRule="auto"/>
        <w:rPr>
          <w:rFonts w:ascii="Arial" w:hAnsi="Arial" w:cs="Arial"/>
          <w:b/>
          <w:bCs/>
          <w:sz w:val="24"/>
          <w:szCs w:val="24"/>
        </w:rPr>
      </w:pPr>
      <w:r w:rsidRPr="00162FA4">
        <w:rPr>
          <w:rFonts w:ascii="Arial" w:hAnsi="Arial" w:cs="Arial"/>
          <w:b/>
          <w:bCs/>
          <w:sz w:val="24"/>
          <w:szCs w:val="24"/>
        </w:rPr>
        <w:t>Registered charity or CIO</w:t>
      </w:r>
    </w:p>
    <w:p w14:paraId="22294D95" w14:textId="77777777" w:rsidR="00471D09" w:rsidRPr="00162FA4" w:rsidRDefault="00471D09" w:rsidP="00471D09">
      <w:pPr>
        <w:numPr>
          <w:ilvl w:val="0"/>
          <w:numId w:val="27"/>
        </w:numPr>
        <w:spacing w:after="0" w:line="240" w:lineRule="auto"/>
        <w:rPr>
          <w:rFonts w:ascii="Arial" w:hAnsi="Arial" w:cs="Arial"/>
          <w:b/>
          <w:bCs/>
          <w:sz w:val="24"/>
          <w:szCs w:val="24"/>
        </w:rPr>
      </w:pPr>
      <w:r w:rsidRPr="00162FA4">
        <w:rPr>
          <w:rFonts w:ascii="Arial" w:hAnsi="Arial" w:cs="Arial"/>
          <w:b/>
          <w:bCs/>
          <w:sz w:val="24"/>
          <w:szCs w:val="24"/>
        </w:rPr>
        <w:t>CIC or other social enterprise</w:t>
      </w:r>
    </w:p>
    <w:p w14:paraId="30CD7EF2" w14:textId="7E17091F" w:rsidR="0047605B" w:rsidRDefault="00471D09" w:rsidP="00ED6C97">
      <w:pPr>
        <w:numPr>
          <w:ilvl w:val="0"/>
          <w:numId w:val="27"/>
        </w:numPr>
        <w:spacing w:after="0" w:line="240" w:lineRule="auto"/>
        <w:rPr>
          <w:b/>
          <w:bCs/>
          <w:sz w:val="24"/>
          <w:szCs w:val="24"/>
        </w:rPr>
      </w:pPr>
      <w:r w:rsidRPr="00162FA4">
        <w:rPr>
          <w:rFonts w:ascii="Arial" w:hAnsi="Arial" w:cs="Arial"/>
          <w:b/>
          <w:bCs/>
          <w:sz w:val="24"/>
          <w:szCs w:val="24"/>
        </w:rPr>
        <w:t>Other not for profit organisation</w:t>
      </w:r>
      <w:r w:rsidR="001A75E2">
        <w:rPr>
          <w:rFonts w:ascii="Arial" w:hAnsi="Arial" w:cs="Arial"/>
          <w:b/>
          <w:bCs/>
          <w:sz w:val="24"/>
          <w:szCs w:val="24"/>
        </w:rPr>
        <w:t>s i.e. un</w:t>
      </w:r>
      <w:r w:rsidR="00ED6C97">
        <w:rPr>
          <w:rFonts w:ascii="Arial" w:hAnsi="Arial" w:cs="Arial"/>
          <w:b/>
          <w:bCs/>
          <w:sz w:val="24"/>
          <w:szCs w:val="24"/>
        </w:rPr>
        <w:t>-</w:t>
      </w:r>
      <w:r w:rsidR="001A75E2">
        <w:rPr>
          <w:rFonts w:ascii="Arial" w:hAnsi="Arial" w:cs="Arial"/>
          <w:b/>
          <w:bCs/>
          <w:sz w:val="24"/>
          <w:szCs w:val="24"/>
        </w:rPr>
        <w:t xml:space="preserve">constituted groups, </w:t>
      </w:r>
      <w:r w:rsidR="00E15B55">
        <w:rPr>
          <w:rFonts w:ascii="Arial" w:hAnsi="Arial" w:cs="Arial"/>
          <w:b/>
          <w:bCs/>
          <w:sz w:val="24"/>
          <w:szCs w:val="24"/>
        </w:rPr>
        <w:t>social</w:t>
      </w:r>
      <w:r w:rsidR="001A75E2">
        <w:rPr>
          <w:rFonts w:ascii="Arial" w:hAnsi="Arial" w:cs="Arial"/>
          <w:b/>
          <w:bCs/>
          <w:sz w:val="24"/>
          <w:szCs w:val="24"/>
        </w:rPr>
        <w:t xml:space="preserve"> groups</w:t>
      </w:r>
      <w:r w:rsidR="00E15B55">
        <w:rPr>
          <w:rFonts w:ascii="Arial" w:hAnsi="Arial" w:cs="Arial"/>
          <w:b/>
          <w:bCs/>
          <w:sz w:val="24"/>
          <w:szCs w:val="24"/>
        </w:rPr>
        <w:t>, casual meetups. (Where any money raised is for the benefit of its members or community</w:t>
      </w:r>
      <w:r w:rsidR="00E30B54">
        <w:rPr>
          <w:rFonts w:ascii="Arial" w:hAnsi="Arial" w:cs="Arial"/>
          <w:b/>
          <w:bCs/>
          <w:sz w:val="24"/>
          <w:szCs w:val="24"/>
        </w:rPr>
        <w:t>,</w:t>
      </w:r>
      <w:r w:rsidR="00E15B55">
        <w:rPr>
          <w:rFonts w:ascii="Arial" w:hAnsi="Arial" w:cs="Arial"/>
          <w:b/>
          <w:bCs/>
          <w:sz w:val="24"/>
          <w:szCs w:val="24"/>
        </w:rPr>
        <w:t xml:space="preserve"> not an individual.)</w:t>
      </w:r>
    </w:p>
    <w:p w14:paraId="71015CF5" w14:textId="77777777" w:rsidR="00ED6C97" w:rsidRPr="00ED6C97" w:rsidRDefault="00ED6C97" w:rsidP="00ED6C97">
      <w:pPr>
        <w:spacing w:after="0" w:line="240" w:lineRule="auto"/>
        <w:ind w:left="1080"/>
        <w:rPr>
          <w:b/>
          <w:bCs/>
          <w:sz w:val="24"/>
          <w:szCs w:val="24"/>
        </w:rPr>
      </w:pPr>
    </w:p>
    <w:p w14:paraId="2A45DD5B" w14:textId="24DE8325" w:rsidR="00835850" w:rsidRDefault="00C210EF" w:rsidP="0047605B">
      <w:pPr>
        <w:jc w:val="both"/>
        <w:rPr>
          <w:rFonts w:ascii="Arial" w:hAnsi="Arial" w:cs="Arial"/>
          <w:b/>
          <w:sz w:val="24"/>
          <w:szCs w:val="24"/>
        </w:rPr>
      </w:pPr>
      <w:r w:rsidRPr="00162FA4">
        <w:rPr>
          <w:rFonts w:ascii="Arial" w:hAnsi="Arial" w:cs="Arial"/>
          <w:b/>
          <w:sz w:val="24"/>
          <w:szCs w:val="24"/>
        </w:rPr>
        <w:t>Statutory organisations are not eligible to apply to this grant scheme including Parish Councils.</w:t>
      </w:r>
    </w:p>
    <w:p w14:paraId="5456266A" w14:textId="194AD428" w:rsidR="00C210EF" w:rsidRDefault="00C210EF" w:rsidP="00C210EF">
      <w:pPr>
        <w:pStyle w:val="BodyText"/>
        <w:rPr>
          <w:sz w:val="24"/>
          <w:szCs w:val="24"/>
        </w:rPr>
      </w:pPr>
      <w:r w:rsidRPr="00E85D6E">
        <w:rPr>
          <w:sz w:val="24"/>
          <w:szCs w:val="24"/>
        </w:rPr>
        <w:t>It is important that you read and understand this section, as it is a condition of any application that you accept the following:</w:t>
      </w:r>
    </w:p>
    <w:p w14:paraId="080C8F12" w14:textId="77777777" w:rsidR="00C210EF" w:rsidRPr="00E85D6E" w:rsidRDefault="00C210EF" w:rsidP="00C210EF">
      <w:pPr>
        <w:pStyle w:val="BodyText"/>
        <w:rPr>
          <w:sz w:val="24"/>
          <w:szCs w:val="24"/>
        </w:rPr>
      </w:pPr>
    </w:p>
    <w:p w14:paraId="64D961DB" w14:textId="77777777" w:rsidR="00C210EF" w:rsidRPr="00162FA4" w:rsidRDefault="00C210EF" w:rsidP="00DF00FB">
      <w:pPr>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4"/>
          <w:szCs w:val="24"/>
        </w:rPr>
      </w:pPr>
      <w:r w:rsidRPr="00162FA4">
        <w:rPr>
          <w:rFonts w:ascii="Arial" w:hAnsi="Arial" w:cs="Arial"/>
          <w:sz w:val="24"/>
          <w:szCs w:val="24"/>
        </w:rPr>
        <w:t>All decisions of the Erewash Small Grant Panel are final.</w:t>
      </w:r>
    </w:p>
    <w:p w14:paraId="028BF0DE" w14:textId="77777777" w:rsidR="00C210EF" w:rsidRPr="00162FA4" w:rsidRDefault="00C210EF" w:rsidP="00DF00FB">
      <w:pPr>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4"/>
          <w:szCs w:val="24"/>
        </w:rPr>
      </w:pPr>
      <w:r w:rsidRPr="00162FA4">
        <w:rPr>
          <w:rFonts w:ascii="Arial" w:hAnsi="Arial" w:cs="Arial"/>
          <w:sz w:val="24"/>
          <w:szCs w:val="24"/>
        </w:rPr>
        <w:t>When an awarded grant expires, there is no commitment to provide any further funding for the project.</w:t>
      </w:r>
    </w:p>
    <w:p w14:paraId="4DA4341D" w14:textId="77777777" w:rsidR="00C210EF" w:rsidRPr="00162FA4" w:rsidRDefault="00C210EF" w:rsidP="00DF00FB">
      <w:pPr>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4"/>
          <w:szCs w:val="24"/>
        </w:rPr>
      </w:pPr>
      <w:r w:rsidRPr="00162FA4">
        <w:rPr>
          <w:rFonts w:ascii="Arial" w:hAnsi="Arial" w:cs="Arial"/>
          <w:sz w:val="24"/>
          <w:szCs w:val="24"/>
        </w:rPr>
        <w:t>If necessary, we may seek additional information to check your organisation and your application.</w:t>
      </w:r>
    </w:p>
    <w:p w14:paraId="2F70109C" w14:textId="77777777" w:rsidR="00C210EF" w:rsidRPr="00162FA4" w:rsidRDefault="00C210EF" w:rsidP="00DF00FB">
      <w:pPr>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4"/>
          <w:szCs w:val="24"/>
        </w:rPr>
      </w:pPr>
      <w:r w:rsidRPr="00162FA4">
        <w:rPr>
          <w:rFonts w:ascii="Arial" w:hAnsi="Arial" w:cs="Arial"/>
          <w:sz w:val="24"/>
          <w:szCs w:val="24"/>
        </w:rPr>
        <w:t>Any attempt to influence the outcome of an application by lobbying an Erewash Small Grant Panel member may result in your application being disqualified.</w:t>
      </w:r>
    </w:p>
    <w:p w14:paraId="7939F381" w14:textId="77777777" w:rsidR="00C210EF" w:rsidRPr="00162FA4" w:rsidRDefault="00C210EF" w:rsidP="00DF00FB">
      <w:pPr>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4"/>
          <w:szCs w:val="24"/>
        </w:rPr>
      </w:pPr>
      <w:r w:rsidRPr="00162FA4">
        <w:rPr>
          <w:rFonts w:ascii="Arial" w:hAnsi="Arial" w:cs="Arial"/>
          <w:sz w:val="24"/>
          <w:szCs w:val="24"/>
        </w:rPr>
        <w:t>We may use the name of your group or organisation and details from your monitoring form as well as your case study in our own publicity or reporting to the grant scheme funders.</w:t>
      </w:r>
    </w:p>
    <w:p w14:paraId="3F3F9CF7" w14:textId="010E07F2" w:rsidR="00C210EF" w:rsidRPr="00162FA4" w:rsidRDefault="00C210EF" w:rsidP="00DF00FB">
      <w:pPr>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bCs/>
          <w:sz w:val="24"/>
          <w:szCs w:val="24"/>
        </w:rPr>
      </w:pPr>
      <w:r w:rsidRPr="00162FA4">
        <w:rPr>
          <w:rFonts w:ascii="Arial" w:hAnsi="Arial" w:cs="Arial"/>
          <w:bCs/>
          <w:sz w:val="24"/>
          <w:szCs w:val="24"/>
        </w:rPr>
        <w:t>A monitoring form will be required to identify how the grant has been spent and the impact achieved.</w:t>
      </w:r>
    </w:p>
    <w:p w14:paraId="6CF92D1D" w14:textId="77777777" w:rsidR="000C1FAB" w:rsidRPr="000C1FAB" w:rsidRDefault="00C210EF" w:rsidP="00ED6C97">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b/>
          <w:sz w:val="24"/>
          <w:szCs w:val="24"/>
        </w:rPr>
      </w:pPr>
      <w:r w:rsidRPr="00162FA4">
        <w:rPr>
          <w:rFonts w:ascii="Arial" w:hAnsi="Arial" w:cs="Arial"/>
          <w:bCs/>
          <w:sz w:val="24"/>
          <w:szCs w:val="24"/>
        </w:rPr>
        <w:t>Community Interest Companies</w:t>
      </w:r>
      <w:r w:rsidR="00E30B54">
        <w:rPr>
          <w:rFonts w:ascii="Arial" w:hAnsi="Arial" w:cs="Arial"/>
          <w:bCs/>
          <w:sz w:val="24"/>
          <w:szCs w:val="24"/>
        </w:rPr>
        <w:t xml:space="preserve"> (CIC)</w:t>
      </w:r>
      <w:r w:rsidRPr="00162FA4">
        <w:rPr>
          <w:rFonts w:ascii="Arial" w:hAnsi="Arial" w:cs="Arial"/>
          <w:bCs/>
          <w:sz w:val="24"/>
          <w:szCs w:val="24"/>
        </w:rPr>
        <w:t xml:space="preserve"> are not for profit organisations with the capacity to generate income via selling services/training/resources to become sustainable.</w:t>
      </w:r>
      <w:r w:rsidR="00E30B54">
        <w:rPr>
          <w:rFonts w:ascii="Arial" w:hAnsi="Arial" w:cs="Arial"/>
          <w:bCs/>
          <w:sz w:val="24"/>
          <w:szCs w:val="24"/>
        </w:rPr>
        <w:t xml:space="preserve"> </w:t>
      </w:r>
      <w:r w:rsidRPr="00162FA4">
        <w:rPr>
          <w:rFonts w:ascii="Arial" w:hAnsi="Arial" w:cs="Arial"/>
          <w:bCs/>
          <w:sz w:val="24"/>
          <w:szCs w:val="24"/>
        </w:rPr>
        <w:t>Ideally</w:t>
      </w:r>
      <w:r w:rsidR="00E30B54">
        <w:rPr>
          <w:rFonts w:ascii="Arial" w:hAnsi="Arial" w:cs="Arial"/>
          <w:bCs/>
          <w:sz w:val="24"/>
          <w:szCs w:val="24"/>
        </w:rPr>
        <w:t>,</w:t>
      </w:r>
      <w:r w:rsidRPr="00162FA4">
        <w:rPr>
          <w:rFonts w:ascii="Arial" w:hAnsi="Arial" w:cs="Arial"/>
          <w:bCs/>
          <w:sz w:val="24"/>
          <w:szCs w:val="24"/>
        </w:rPr>
        <w:t xml:space="preserve"> CIC’s do not rely on external funding. </w:t>
      </w:r>
    </w:p>
    <w:p w14:paraId="06758860" w14:textId="1848428C" w:rsidR="00C210EF" w:rsidRPr="000C1FAB" w:rsidRDefault="00C210EF" w:rsidP="000C1FAB">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709"/>
        <w:jc w:val="both"/>
        <w:rPr>
          <w:rFonts w:ascii="Arial" w:hAnsi="Arial" w:cs="Arial"/>
          <w:b/>
          <w:sz w:val="24"/>
          <w:szCs w:val="24"/>
        </w:rPr>
      </w:pPr>
      <w:r w:rsidRPr="000C1FAB">
        <w:rPr>
          <w:rFonts w:ascii="Arial" w:hAnsi="Arial" w:cs="Arial"/>
          <w:b/>
          <w:sz w:val="24"/>
          <w:szCs w:val="24"/>
        </w:rPr>
        <w:t>To be eligible to apply</w:t>
      </w:r>
      <w:r w:rsidR="000C1FAB">
        <w:rPr>
          <w:rFonts w:ascii="Arial" w:hAnsi="Arial" w:cs="Arial"/>
          <w:b/>
          <w:sz w:val="24"/>
          <w:szCs w:val="24"/>
        </w:rPr>
        <w:t>,</w:t>
      </w:r>
      <w:r w:rsidRPr="000C1FAB">
        <w:rPr>
          <w:rFonts w:ascii="Arial" w:hAnsi="Arial" w:cs="Arial"/>
          <w:b/>
          <w:sz w:val="24"/>
          <w:szCs w:val="24"/>
        </w:rPr>
        <w:t xml:space="preserve"> CIC’s must:</w:t>
      </w:r>
    </w:p>
    <w:p w14:paraId="4835BC41" w14:textId="6D6EB455" w:rsidR="00C210EF" w:rsidRPr="00162FA4" w:rsidRDefault="00C210EF" w:rsidP="00ED6C97">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bCs/>
          <w:sz w:val="24"/>
          <w:szCs w:val="24"/>
        </w:rPr>
      </w:pPr>
      <w:r w:rsidRPr="00162FA4">
        <w:rPr>
          <w:rFonts w:ascii="Arial" w:hAnsi="Arial" w:cs="Arial"/>
          <w:bCs/>
          <w:sz w:val="24"/>
          <w:szCs w:val="24"/>
        </w:rPr>
        <w:t>Be legally set up as a CIC on Companies House.</w:t>
      </w:r>
      <w:r w:rsidR="000C1FAB">
        <w:rPr>
          <w:rFonts w:ascii="Arial" w:hAnsi="Arial" w:cs="Arial"/>
          <w:bCs/>
          <w:sz w:val="24"/>
          <w:szCs w:val="24"/>
        </w:rPr>
        <w:t xml:space="preserve"> </w:t>
      </w:r>
      <w:r w:rsidRPr="00162FA4">
        <w:rPr>
          <w:rFonts w:ascii="Arial" w:hAnsi="Arial" w:cs="Arial"/>
          <w:bCs/>
          <w:sz w:val="24"/>
          <w:szCs w:val="24"/>
        </w:rPr>
        <w:t>Your CIC 36 Declaration on Formation document must be provided as evidence as well as your Memorandum of Understanding.</w:t>
      </w:r>
    </w:p>
    <w:p w14:paraId="5083F835" w14:textId="2239CF1C" w:rsidR="00C210EF" w:rsidRDefault="00C210EF" w:rsidP="00ED6C97">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bCs/>
          <w:sz w:val="24"/>
          <w:szCs w:val="24"/>
        </w:rPr>
      </w:pPr>
      <w:r w:rsidRPr="00162FA4">
        <w:rPr>
          <w:rFonts w:ascii="Arial" w:hAnsi="Arial" w:cs="Arial"/>
          <w:bCs/>
          <w:sz w:val="24"/>
          <w:szCs w:val="24"/>
        </w:rPr>
        <w:t xml:space="preserve">The operation must have a board that </w:t>
      </w:r>
      <w:r w:rsidR="00DF00FB" w:rsidRPr="00162FA4">
        <w:rPr>
          <w:rFonts w:ascii="Arial" w:hAnsi="Arial" w:cs="Arial"/>
          <w:bCs/>
          <w:sz w:val="24"/>
          <w:szCs w:val="24"/>
        </w:rPr>
        <w:t>includes</w:t>
      </w:r>
      <w:r w:rsidRPr="00162FA4">
        <w:rPr>
          <w:rFonts w:ascii="Arial" w:hAnsi="Arial" w:cs="Arial"/>
          <w:bCs/>
          <w:sz w:val="24"/>
          <w:szCs w:val="24"/>
        </w:rPr>
        <w:t xml:space="preserve"> at least 3 directors. The directors must not be related or partners living at the same address.  </w:t>
      </w:r>
    </w:p>
    <w:p w14:paraId="10A411DA" w14:textId="595D5C89" w:rsidR="00ED6C97" w:rsidRPr="00162FA4" w:rsidRDefault="00ED6C97" w:rsidP="00ED6C97">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bCs/>
          <w:sz w:val="24"/>
          <w:szCs w:val="24"/>
        </w:rPr>
      </w:pPr>
      <w:r>
        <w:rPr>
          <w:rFonts w:ascii="Arial" w:hAnsi="Arial" w:cs="Arial"/>
          <w:bCs/>
          <w:sz w:val="24"/>
          <w:szCs w:val="24"/>
        </w:rPr>
        <w:t>The Social Connect Service Level Agreement</w:t>
      </w:r>
      <w:r w:rsidR="000C1FAB">
        <w:rPr>
          <w:rFonts w:ascii="Arial" w:hAnsi="Arial" w:cs="Arial"/>
          <w:bCs/>
          <w:sz w:val="24"/>
          <w:szCs w:val="24"/>
        </w:rPr>
        <w:t xml:space="preserve"> (SLA)</w:t>
      </w:r>
      <w:r>
        <w:rPr>
          <w:rFonts w:ascii="Arial" w:hAnsi="Arial" w:cs="Arial"/>
          <w:bCs/>
          <w:sz w:val="24"/>
          <w:szCs w:val="24"/>
        </w:rPr>
        <w:t xml:space="preserve"> has a requirement that all staff and volunteers must have completed (or registered to complete) Mental Health Awareness Training </w:t>
      </w:r>
      <w:r w:rsidRPr="000C1FAB">
        <w:rPr>
          <w:rFonts w:ascii="Arial" w:hAnsi="Arial" w:cs="Arial"/>
          <w:b/>
          <w:sz w:val="24"/>
          <w:szCs w:val="24"/>
          <w:u w:val="single"/>
        </w:rPr>
        <w:t>or</w:t>
      </w:r>
      <w:r>
        <w:rPr>
          <w:rFonts w:ascii="Arial" w:hAnsi="Arial" w:cs="Arial"/>
          <w:bCs/>
          <w:sz w:val="24"/>
          <w:szCs w:val="24"/>
        </w:rPr>
        <w:t xml:space="preserve"> Mental Health First Aid Training. Please contact Isabelle Grainger at </w:t>
      </w:r>
      <w:hyperlink r:id="rId11" w:history="1">
        <w:r w:rsidRPr="00504437">
          <w:rPr>
            <w:rStyle w:val="Hyperlink"/>
            <w:rFonts w:ascii="Arial" w:hAnsi="Arial" w:cs="Arial"/>
            <w:bCs/>
            <w:sz w:val="24"/>
            <w:szCs w:val="24"/>
          </w:rPr>
          <w:t>isabelle@erewashcvs.org.uk</w:t>
        </w:r>
      </w:hyperlink>
      <w:r>
        <w:rPr>
          <w:rFonts w:ascii="Arial" w:hAnsi="Arial" w:cs="Arial"/>
          <w:bCs/>
          <w:sz w:val="24"/>
          <w:szCs w:val="24"/>
        </w:rPr>
        <w:t xml:space="preserve"> for more information on upcoming courses. </w:t>
      </w:r>
    </w:p>
    <w:p w14:paraId="2C043A01" w14:textId="77777777" w:rsidR="00ED6C97" w:rsidRDefault="00ED6C97" w:rsidP="00C210EF">
      <w:pPr>
        <w:jc w:val="both"/>
        <w:rPr>
          <w:bCs/>
          <w:color w:val="00B050"/>
          <w:szCs w:val="24"/>
        </w:rPr>
      </w:pPr>
    </w:p>
    <w:p w14:paraId="4DE069DE" w14:textId="77777777" w:rsidR="00ED6C97" w:rsidRDefault="00ED6C97" w:rsidP="000C1FAB">
      <w:pPr>
        <w:ind w:left="709" w:hanging="142"/>
        <w:jc w:val="both"/>
        <w:rPr>
          <w:bCs/>
          <w:color w:val="00B050"/>
          <w:szCs w:val="24"/>
        </w:rPr>
      </w:pPr>
    </w:p>
    <w:p w14:paraId="455C92FC" w14:textId="77777777" w:rsidR="0029338C" w:rsidRPr="00BF7B1C" w:rsidRDefault="0029338C" w:rsidP="00C210EF">
      <w:pPr>
        <w:jc w:val="both"/>
        <w:rPr>
          <w:bCs/>
          <w:color w:val="00B050"/>
          <w:szCs w:val="24"/>
        </w:rPr>
      </w:pPr>
    </w:p>
    <w:p w14:paraId="6CA2152E" w14:textId="7B42D91A" w:rsidR="00C210EF" w:rsidRPr="0029338C" w:rsidRDefault="00C210EF" w:rsidP="00C210EF">
      <w:pPr>
        <w:pStyle w:val="Heading3"/>
        <w:jc w:val="center"/>
        <w:rPr>
          <w:rFonts w:ascii="Arial" w:hAnsi="Arial" w:cs="Arial"/>
          <w:b/>
          <w:bCs/>
          <w:color w:val="0070C0"/>
          <w:sz w:val="28"/>
          <w:szCs w:val="28"/>
          <w:u w:val="single"/>
        </w:rPr>
      </w:pPr>
      <w:r w:rsidRPr="0029338C">
        <w:rPr>
          <w:rFonts w:ascii="Arial" w:hAnsi="Arial" w:cs="Arial"/>
          <w:b/>
          <w:bCs/>
          <w:color w:val="0070C0"/>
          <w:sz w:val="28"/>
          <w:szCs w:val="28"/>
          <w:u w:val="single"/>
        </w:rPr>
        <w:lastRenderedPageBreak/>
        <w:t>APPLICATION FORM GUIDANCE NOTES</w:t>
      </w:r>
    </w:p>
    <w:p w14:paraId="2113755B" w14:textId="77777777" w:rsidR="00C210EF" w:rsidRDefault="00C210EF" w:rsidP="00C210EF">
      <w:pPr>
        <w:pStyle w:val="Heading3"/>
      </w:pPr>
    </w:p>
    <w:p w14:paraId="370F8F58" w14:textId="7BF4E6C1" w:rsidR="00ED6C97" w:rsidRDefault="0094630A" w:rsidP="00ED6C97">
      <w:pPr>
        <w:pStyle w:val="Heading4"/>
        <w:numPr>
          <w:ilvl w:val="0"/>
          <w:numId w:val="36"/>
        </w:numPr>
        <w:rPr>
          <w:rFonts w:ascii="Arial" w:hAnsi="Arial" w:cs="Arial"/>
          <w:b/>
          <w:bCs/>
          <w:i w:val="0"/>
          <w:iCs w:val="0"/>
          <w:color w:val="0070C0"/>
          <w:sz w:val="24"/>
          <w:szCs w:val="24"/>
        </w:rPr>
      </w:pPr>
      <w:r>
        <w:rPr>
          <w:rFonts w:ascii="Arial" w:hAnsi="Arial" w:cs="Arial"/>
          <w:b/>
          <w:bCs/>
          <w:i w:val="0"/>
          <w:iCs w:val="0"/>
          <w:color w:val="0070C0"/>
          <w:sz w:val="24"/>
          <w:szCs w:val="24"/>
        </w:rPr>
        <w:t>Organisation</w:t>
      </w:r>
      <w:r w:rsidR="00ED6C97">
        <w:rPr>
          <w:rFonts w:ascii="Arial" w:hAnsi="Arial" w:cs="Arial"/>
          <w:b/>
          <w:bCs/>
          <w:i w:val="0"/>
          <w:iCs w:val="0"/>
          <w:color w:val="0070C0"/>
          <w:sz w:val="24"/>
          <w:szCs w:val="24"/>
        </w:rPr>
        <w:t>/Group</w:t>
      </w:r>
      <w:r>
        <w:rPr>
          <w:rFonts w:ascii="Arial" w:hAnsi="Arial" w:cs="Arial"/>
          <w:b/>
          <w:bCs/>
          <w:i w:val="0"/>
          <w:iCs w:val="0"/>
          <w:color w:val="0070C0"/>
          <w:sz w:val="24"/>
          <w:szCs w:val="24"/>
        </w:rPr>
        <w:t xml:space="preserve"> Details</w:t>
      </w:r>
    </w:p>
    <w:p w14:paraId="6A110E2C" w14:textId="77777777" w:rsidR="00533D51" w:rsidRPr="00533D51" w:rsidRDefault="00533D51" w:rsidP="00533D51"/>
    <w:p w14:paraId="5AFC0AE2" w14:textId="540D9F7C" w:rsidR="00ED6C97" w:rsidRPr="00ED6C97" w:rsidRDefault="00ED6C97" w:rsidP="00F46070">
      <w:pPr>
        <w:rPr>
          <w:rFonts w:ascii="Arial" w:hAnsi="Arial" w:cs="Arial"/>
          <w:sz w:val="24"/>
          <w:szCs w:val="24"/>
        </w:rPr>
      </w:pPr>
      <w:r w:rsidRPr="00ED6C97">
        <w:rPr>
          <w:rFonts w:ascii="Arial" w:hAnsi="Arial" w:cs="Arial"/>
          <w:sz w:val="24"/>
          <w:szCs w:val="24"/>
        </w:rPr>
        <w:t xml:space="preserve">Please complete all questions in </w:t>
      </w:r>
      <w:r w:rsidRPr="00533D51">
        <w:rPr>
          <w:rFonts w:ascii="Arial" w:hAnsi="Arial" w:cs="Arial"/>
          <w:b/>
          <w:bCs/>
          <w:sz w:val="24"/>
          <w:szCs w:val="24"/>
        </w:rPr>
        <w:t>Section 1</w:t>
      </w:r>
      <w:r w:rsidRPr="00ED6C97">
        <w:rPr>
          <w:rFonts w:ascii="Arial" w:hAnsi="Arial" w:cs="Arial"/>
          <w:sz w:val="24"/>
          <w:szCs w:val="24"/>
        </w:rPr>
        <w:t xml:space="preserve"> relating to your organisation/group details. </w:t>
      </w:r>
      <w:r w:rsidR="00533D51">
        <w:rPr>
          <w:rFonts w:ascii="Arial" w:hAnsi="Arial" w:cs="Arial"/>
          <w:sz w:val="24"/>
          <w:szCs w:val="24"/>
        </w:rPr>
        <w:t>R</w:t>
      </w:r>
      <w:r w:rsidRPr="00ED6C97">
        <w:rPr>
          <w:rFonts w:ascii="Arial" w:hAnsi="Arial" w:cs="Arial"/>
          <w:sz w:val="24"/>
          <w:szCs w:val="24"/>
        </w:rPr>
        <w:t>emember to answer</w:t>
      </w:r>
      <w:r w:rsidRPr="00533D51">
        <w:rPr>
          <w:rFonts w:ascii="Arial" w:hAnsi="Arial" w:cs="Arial"/>
          <w:b/>
          <w:bCs/>
          <w:sz w:val="24"/>
          <w:szCs w:val="24"/>
        </w:rPr>
        <w:t xml:space="preserve"> all</w:t>
      </w:r>
      <w:r w:rsidRPr="00ED6C97">
        <w:rPr>
          <w:rFonts w:ascii="Arial" w:hAnsi="Arial" w:cs="Arial"/>
          <w:sz w:val="24"/>
          <w:szCs w:val="24"/>
        </w:rPr>
        <w:t xml:space="preserve"> questions.</w:t>
      </w:r>
    </w:p>
    <w:p w14:paraId="483B3AA6" w14:textId="77777777" w:rsidR="00533D51" w:rsidRPr="00533D51" w:rsidRDefault="00533D51" w:rsidP="00533D51">
      <w:pPr>
        <w:pStyle w:val="isselectedend"/>
        <w:rPr>
          <w:rFonts w:ascii="Arial" w:hAnsi="Arial" w:cs="Arial"/>
          <w:b/>
          <w:bCs/>
          <w:i/>
          <w:iCs/>
        </w:rPr>
      </w:pPr>
      <w:r w:rsidRPr="00533D51">
        <w:rPr>
          <w:rFonts w:ascii="Arial" w:hAnsi="Arial" w:cs="Arial"/>
          <w:b/>
          <w:bCs/>
          <w:i/>
          <w:iCs/>
        </w:rPr>
        <w:t>If your group or organisation is affiliated with a national or parent organisation, please provide its name.</w:t>
      </w:r>
    </w:p>
    <w:p w14:paraId="2345D0A4" w14:textId="77777777" w:rsidR="00533D51" w:rsidRPr="00533D51" w:rsidRDefault="00533D51" w:rsidP="00533D51">
      <w:pPr>
        <w:pStyle w:val="isselectedend"/>
        <w:rPr>
          <w:rFonts w:ascii="Arial" w:hAnsi="Arial" w:cs="Arial"/>
          <w:b/>
          <w:bCs/>
          <w:i/>
          <w:iCs/>
        </w:rPr>
      </w:pPr>
      <w:r w:rsidRPr="00533D51">
        <w:rPr>
          <w:rFonts w:ascii="Arial" w:hAnsi="Arial" w:cs="Arial"/>
          <w:b/>
          <w:bCs/>
          <w:i/>
          <w:iCs/>
        </w:rPr>
        <w:t>Groups and organisations that are linked to a larger body (for example, a national society or charity) may still apply if they operate independently and can make their own decisions about activities and finances.</w:t>
      </w:r>
    </w:p>
    <w:p w14:paraId="4861F15A" w14:textId="599F7F00" w:rsidR="00533D51" w:rsidRPr="00533D51" w:rsidRDefault="00533D51" w:rsidP="00533D51">
      <w:pPr>
        <w:pStyle w:val="NormalWeb"/>
        <w:rPr>
          <w:rFonts w:ascii="Arial" w:hAnsi="Arial" w:cs="Arial"/>
          <w:b/>
          <w:bCs/>
          <w:i/>
          <w:iCs/>
        </w:rPr>
      </w:pPr>
      <w:r w:rsidRPr="00533D51">
        <w:rPr>
          <w:rFonts w:ascii="Arial" w:hAnsi="Arial" w:cs="Arial"/>
          <w:b/>
          <w:bCs/>
          <w:i/>
          <w:iCs/>
        </w:rPr>
        <w:t>If your group or organisation is not independent, you must obtain written permission and a letter of support from your parent organisation before applying.</w:t>
      </w:r>
    </w:p>
    <w:p w14:paraId="70505D50" w14:textId="77777777" w:rsidR="00970D11" w:rsidRPr="00970D11" w:rsidRDefault="00970D11" w:rsidP="00C210EF">
      <w:pPr>
        <w:rPr>
          <w:rFonts w:ascii="Arial" w:hAnsi="Arial" w:cs="Arial"/>
          <w:sz w:val="24"/>
          <w:szCs w:val="24"/>
        </w:rPr>
      </w:pPr>
    </w:p>
    <w:p w14:paraId="49BF66A0" w14:textId="464C115A" w:rsidR="00C210EF" w:rsidRPr="004C4247" w:rsidRDefault="004C4247" w:rsidP="004C4247">
      <w:pPr>
        <w:pStyle w:val="ListParagraph"/>
        <w:numPr>
          <w:ilvl w:val="0"/>
          <w:numId w:val="36"/>
        </w:numPr>
        <w:rPr>
          <w:rFonts w:ascii="Arial" w:hAnsi="Arial" w:cs="Arial"/>
          <w:b/>
          <w:bCs/>
          <w:color w:val="0070C0"/>
          <w:sz w:val="24"/>
          <w:szCs w:val="24"/>
        </w:rPr>
      </w:pPr>
      <w:r w:rsidRPr="004C4247">
        <w:rPr>
          <w:rFonts w:ascii="Arial" w:hAnsi="Arial" w:cs="Arial"/>
          <w:b/>
          <w:bCs/>
          <w:color w:val="0070C0"/>
          <w:sz w:val="24"/>
          <w:szCs w:val="24"/>
        </w:rPr>
        <w:t>About your Work</w:t>
      </w:r>
    </w:p>
    <w:p w14:paraId="4ED0DE5E" w14:textId="3A251797" w:rsidR="00C210EF" w:rsidRDefault="00533D51" w:rsidP="00C210EF">
      <w:pPr>
        <w:rPr>
          <w:rFonts w:ascii="Arial" w:hAnsi="Arial" w:cs="Arial"/>
          <w:sz w:val="24"/>
          <w:szCs w:val="24"/>
        </w:rPr>
      </w:pPr>
      <w:r>
        <w:rPr>
          <w:rFonts w:ascii="Arial" w:hAnsi="Arial" w:cs="Arial"/>
          <w:sz w:val="24"/>
          <w:szCs w:val="24"/>
        </w:rPr>
        <w:t xml:space="preserve">Please answer </w:t>
      </w:r>
      <w:r w:rsidRPr="00533D51">
        <w:rPr>
          <w:rFonts w:ascii="Arial" w:hAnsi="Arial" w:cs="Arial"/>
          <w:b/>
          <w:bCs/>
          <w:sz w:val="24"/>
          <w:szCs w:val="24"/>
        </w:rPr>
        <w:t>all</w:t>
      </w:r>
      <w:r>
        <w:rPr>
          <w:rFonts w:ascii="Arial" w:hAnsi="Arial" w:cs="Arial"/>
          <w:sz w:val="24"/>
          <w:szCs w:val="24"/>
        </w:rPr>
        <w:t xml:space="preserve"> questions within </w:t>
      </w:r>
      <w:r w:rsidRPr="00533D51">
        <w:rPr>
          <w:rFonts w:ascii="Arial" w:hAnsi="Arial" w:cs="Arial"/>
          <w:b/>
          <w:bCs/>
          <w:sz w:val="24"/>
          <w:szCs w:val="24"/>
        </w:rPr>
        <w:t>Section 2</w:t>
      </w:r>
      <w:r>
        <w:rPr>
          <w:rFonts w:ascii="Arial" w:hAnsi="Arial" w:cs="Arial"/>
          <w:sz w:val="24"/>
          <w:szCs w:val="24"/>
        </w:rPr>
        <w:t>.</w:t>
      </w:r>
    </w:p>
    <w:p w14:paraId="31BF96DA" w14:textId="77777777" w:rsidR="00095283" w:rsidRPr="00640079" w:rsidRDefault="00095283" w:rsidP="00C210EF">
      <w:pPr>
        <w:rPr>
          <w:rFonts w:ascii="Arial" w:hAnsi="Arial" w:cs="Arial"/>
          <w:sz w:val="24"/>
          <w:szCs w:val="24"/>
        </w:rPr>
      </w:pPr>
    </w:p>
    <w:p w14:paraId="49881021" w14:textId="05264C30" w:rsidR="007B792C" w:rsidRDefault="007B792C" w:rsidP="007B792C">
      <w:pPr>
        <w:pStyle w:val="ListParagraph"/>
        <w:numPr>
          <w:ilvl w:val="0"/>
          <w:numId w:val="36"/>
        </w:numPr>
        <w:rPr>
          <w:rFonts w:ascii="Arial" w:hAnsi="Arial" w:cs="Arial"/>
          <w:b/>
          <w:bCs/>
          <w:color w:val="0070C0"/>
          <w:sz w:val="24"/>
          <w:szCs w:val="24"/>
        </w:rPr>
      </w:pPr>
      <w:r w:rsidRPr="007B792C">
        <w:rPr>
          <w:rFonts w:ascii="Arial" w:hAnsi="Arial" w:cs="Arial"/>
          <w:b/>
          <w:bCs/>
          <w:color w:val="0070C0"/>
          <w:sz w:val="24"/>
          <w:szCs w:val="24"/>
        </w:rPr>
        <w:t xml:space="preserve">About your </w:t>
      </w:r>
      <w:r>
        <w:rPr>
          <w:rFonts w:ascii="Arial" w:hAnsi="Arial" w:cs="Arial"/>
          <w:b/>
          <w:bCs/>
          <w:color w:val="0070C0"/>
          <w:sz w:val="24"/>
          <w:szCs w:val="24"/>
        </w:rPr>
        <w:t>Project</w:t>
      </w:r>
    </w:p>
    <w:p w14:paraId="00E28C66" w14:textId="04EE9252" w:rsidR="00533D51" w:rsidRPr="00533D51" w:rsidRDefault="00533D51" w:rsidP="00533D51">
      <w:pPr>
        <w:rPr>
          <w:rFonts w:ascii="Arial" w:hAnsi="Arial" w:cs="Arial"/>
          <w:sz w:val="24"/>
          <w:szCs w:val="24"/>
        </w:rPr>
      </w:pPr>
      <w:r w:rsidRPr="00533D51">
        <w:rPr>
          <w:rFonts w:ascii="Arial" w:hAnsi="Arial" w:cs="Arial"/>
          <w:sz w:val="24"/>
          <w:szCs w:val="24"/>
        </w:rPr>
        <w:t>Your project does not need to address all the five priorities. Please select the priority (or priorities) that best match the outcomes your project aims to achieve.</w:t>
      </w:r>
    </w:p>
    <w:p w14:paraId="40C80228" w14:textId="2584BCD5" w:rsidR="00533D51" w:rsidRPr="00533D51" w:rsidRDefault="00533D51" w:rsidP="00533D51">
      <w:pPr>
        <w:spacing w:before="100" w:beforeAutospacing="1" w:after="100" w:afterAutospacing="1" w:line="240" w:lineRule="auto"/>
        <w:outlineLvl w:val="2"/>
        <w:rPr>
          <w:rFonts w:ascii="Arial" w:eastAsia="Times New Roman" w:hAnsi="Arial" w:cs="Arial"/>
          <w:b/>
          <w:bCs/>
          <w:sz w:val="24"/>
          <w:szCs w:val="24"/>
          <w:lang w:eastAsia="en-GB"/>
        </w:rPr>
      </w:pPr>
      <w:r w:rsidRPr="00533D51">
        <w:rPr>
          <w:rFonts w:ascii="Arial" w:eastAsia="Times New Roman" w:hAnsi="Arial" w:cs="Arial"/>
          <w:b/>
          <w:bCs/>
          <w:sz w:val="24"/>
          <w:szCs w:val="24"/>
          <w:lang w:eastAsia="en-GB"/>
        </w:rPr>
        <w:t>Healthier Lives</w:t>
      </w:r>
      <w:r>
        <w:rPr>
          <w:rFonts w:ascii="Arial" w:eastAsia="Times New Roman" w:hAnsi="Arial" w:cs="Arial"/>
          <w:b/>
          <w:bCs/>
          <w:sz w:val="24"/>
          <w:szCs w:val="24"/>
          <w:lang w:eastAsia="en-GB"/>
        </w:rPr>
        <w:t xml:space="preserve">: </w:t>
      </w:r>
      <w:r w:rsidRPr="00533D51">
        <w:rPr>
          <w:rFonts w:ascii="Arial" w:eastAsia="Times New Roman" w:hAnsi="Arial" w:cs="Arial"/>
          <w:sz w:val="24"/>
          <w:szCs w:val="24"/>
          <w:lang w:eastAsia="en-GB"/>
        </w:rPr>
        <w:t>Helping people of all ages to live healthier, more independent lives by encouraging healthy habits, physical activity, and activities that support physical wellbeing and healthy ageing.</w:t>
      </w:r>
    </w:p>
    <w:p w14:paraId="432225B1" w14:textId="70A1039D" w:rsidR="00533D51" w:rsidRPr="00533D51" w:rsidRDefault="00533D51" w:rsidP="00533D51">
      <w:pPr>
        <w:spacing w:before="100" w:beforeAutospacing="1" w:after="100" w:afterAutospacing="1" w:line="240" w:lineRule="auto"/>
        <w:outlineLvl w:val="2"/>
        <w:rPr>
          <w:rFonts w:ascii="Arial" w:eastAsia="Times New Roman" w:hAnsi="Arial" w:cs="Arial"/>
          <w:b/>
          <w:bCs/>
          <w:sz w:val="24"/>
          <w:szCs w:val="24"/>
          <w:lang w:eastAsia="en-GB"/>
        </w:rPr>
      </w:pPr>
      <w:r w:rsidRPr="00533D51">
        <w:rPr>
          <w:rFonts w:ascii="Arial" w:eastAsia="Times New Roman" w:hAnsi="Arial" w:cs="Arial"/>
          <w:b/>
          <w:bCs/>
          <w:sz w:val="24"/>
          <w:szCs w:val="24"/>
          <w:lang w:eastAsia="en-GB"/>
        </w:rPr>
        <w:t>Safe, Strong and Connected Communities</w:t>
      </w:r>
      <w:r>
        <w:rPr>
          <w:rFonts w:ascii="Arial" w:eastAsia="Times New Roman" w:hAnsi="Arial" w:cs="Arial"/>
          <w:b/>
          <w:bCs/>
          <w:sz w:val="24"/>
          <w:szCs w:val="24"/>
          <w:lang w:eastAsia="en-GB"/>
        </w:rPr>
        <w:t xml:space="preserve">: </w:t>
      </w:r>
      <w:r w:rsidRPr="00533D51">
        <w:rPr>
          <w:rFonts w:ascii="Arial" w:eastAsia="Times New Roman" w:hAnsi="Arial" w:cs="Arial"/>
          <w:sz w:val="24"/>
          <w:szCs w:val="24"/>
          <w:lang w:eastAsia="en-GB"/>
        </w:rPr>
        <w:t>Supporting safer, more resilient neighbourhoods by bringing people together, strengthening community connections, raising local voices, and reducing loneliness and social isolation.</w:t>
      </w:r>
    </w:p>
    <w:p w14:paraId="549B1C73" w14:textId="7CE1664D" w:rsidR="00533D51" w:rsidRPr="00533D51" w:rsidRDefault="00533D51" w:rsidP="00533D51">
      <w:pPr>
        <w:spacing w:before="100" w:beforeAutospacing="1" w:after="100" w:afterAutospacing="1" w:line="240" w:lineRule="auto"/>
        <w:outlineLvl w:val="2"/>
        <w:rPr>
          <w:rFonts w:ascii="Arial" w:eastAsia="Times New Roman" w:hAnsi="Arial" w:cs="Arial"/>
          <w:b/>
          <w:bCs/>
          <w:sz w:val="24"/>
          <w:szCs w:val="24"/>
          <w:lang w:eastAsia="en-GB"/>
        </w:rPr>
      </w:pPr>
      <w:r w:rsidRPr="00533D51">
        <w:rPr>
          <w:rFonts w:ascii="Arial" w:eastAsia="Times New Roman" w:hAnsi="Arial" w:cs="Arial"/>
          <w:b/>
          <w:bCs/>
          <w:sz w:val="24"/>
          <w:szCs w:val="24"/>
          <w:lang w:eastAsia="en-GB"/>
        </w:rPr>
        <w:t>Better Mental Health and Emotional Wellbeing</w:t>
      </w:r>
      <w:r>
        <w:rPr>
          <w:rFonts w:ascii="Arial" w:eastAsia="Times New Roman" w:hAnsi="Arial" w:cs="Arial"/>
          <w:b/>
          <w:bCs/>
          <w:sz w:val="24"/>
          <w:szCs w:val="24"/>
          <w:lang w:eastAsia="en-GB"/>
        </w:rPr>
        <w:t xml:space="preserve">: </w:t>
      </w:r>
      <w:r w:rsidRPr="00533D51">
        <w:rPr>
          <w:rFonts w:ascii="Arial" w:eastAsia="Times New Roman" w:hAnsi="Arial" w:cs="Arial"/>
          <w:sz w:val="24"/>
          <w:szCs w:val="24"/>
          <w:lang w:eastAsia="en-GB"/>
        </w:rPr>
        <w:t>Improving mental health and emotional wellbeing through prevention, early support, peer support, and activities that help people access appropriate help when they need it.</w:t>
      </w:r>
    </w:p>
    <w:p w14:paraId="448D9A93" w14:textId="00501981" w:rsidR="00533D51" w:rsidRPr="00533D51" w:rsidRDefault="00533D51" w:rsidP="00533D51">
      <w:pPr>
        <w:spacing w:before="100" w:beforeAutospacing="1" w:after="100" w:afterAutospacing="1" w:line="240" w:lineRule="auto"/>
        <w:outlineLvl w:val="2"/>
        <w:rPr>
          <w:rFonts w:ascii="Arial" w:eastAsia="Times New Roman" w:hAnsi="Arial" w:cs="Arial"/>
          <w:b/>
          <w:bCs/>
          <w:sz w:val="24"/>
          <w:szCs w:val="24"/>
          <w:lang w:eastAsia="en-GB"/>
        </w:rPr>
      </w:pPr>
      <w:r w:rsidRPr="00533D51">
        <w:rPr>
          <w:rFonts w:ascii="Arial" w:eastAsia="Times New Roman" w:hAnsi="Arial" w:cs="Arial"/>
          <w:b/>
          <w:bCs/>
          <w:sz w:val="24"/>
          <w:szCs w:val="24"/>
          <w:lang w:eastAsia="en-GB"/>
        </w:rPr>
        <w:t>Fair Opportunities and Inclusive Growth</w:t>
      </w:r>
      <w:r>
        <w:rPr>
          <w:rFonts w:ascii="Arial" w:eastAsia="Times New Roman" w:hAnsi="Arial" w:cs="Arial"/>
          <w:b/>
          <w:bCs/>
          <w:sz w:val="24"/>
          <w:szCs w:val="24"/>
          <w:lang w:eastAsia="en-GB"/>
        </w:rPr>
        <w:t xml:space="preserve">: </w:t>
      </w:r>
      <w:r w:rsidRPr="00533D51">
        <w:rPr>
          <w:rFonts w:ascii="Arial" w:eastAsia="Times New Roman" w:hAnsi="Arial" w:cs="Arial"/>
          <w:sz w:val="24"/>
          <w:szCs w:val="24"/>
          <w:lang w:eastAsia="en-GB"/>
        </w:rPr>
        <w:t>Helping people improve their financial wellbeing and access opportunities to learn new skills, undertake training, gain confidence, volunteer, or move closer to employment.</w:t>
      </w:r>
    </w:p>
    <w:p w14:paraId="68FC1833" w14:textId="6811C4CD" w:rsidR="00533D51" w:rsidRPr="00533D51" w:rsidRDefault="00533D51" w:rsidP="00533D51">
      <w:pPr>
        <w:spacing w:before="100" w:beforeAutospacing="1" w:after="100" w:afterAutospacing="1" w:line="240" w:lineRule="auto"/>
        <w:outlineLvl w:val="2"/>
        <w:rPr>
          <w:rFonts w:ascii="Arial" w:eastAsia="Times New Roman" w:hAnsi="Arial" w:cs="Arial"/>
          <w:b/>
          <w:bCs/>
          <w:sz w:val="24"/>
          <w:szCs w:val="24"/>
          <w:lang w:eastAsia="en-GB"/>
        </w:rPr>
      </w:pPr>
      <w:r w:rsidRPr="00533D51">
        <w:rPr>
          <w:rFonts w:ascii="Arial" w:eastAsia="Times New Roman" w:hAnsi="Arial" w:cs="Arial"/>
          <w:b/>
          <w:bCs/>
          <w:sz w:val="24"/>
          <w:szCs w:val="24"/>
          <w:lang w:eastAsia="en-GB"/>
        </w:rPr>
        <w:t>Joined-Up Support Services</w:t>
      </w:r>
      <w:r>
        <w:rPr>
          <w:rFonts w:ascii="Arial" w:eastAsia="Times New Roman" w:hAnsi="Arial" w:cs="Arial"/>
          <w:b/>
          <w:bCs/>
          <w:sz w:val="24"/>
          <w:szCs w:val="24"/>
          <w:lang w:eastAsia="en-GB"/>
        </w:rPr>
        <w:t xml:space="preserve">: </w:t>
      </w:r>
      <w:r w:rsidRPr="00533D51">
        <w:rPr>
          <w:rFonts w:ascii="Arial" w:eastAsia="Times New Roman" w:hAnsi="Arial" w:cs="Arial"/>
          <w:sz w:val="24"/>
          <w:szCs w:val="24"/>
          <w:lang w:eastAsia="en-GB"/>
        </w:rPr>
        <w:t>Encouraging organisations and community groups to work together, share information, and provide effective signposting and referrals so that people can access the right support at the right time.</w:t>
      </w:r>
    </w:p>
    <w:p w14:paraId="4293F33D" w14:textId="77777777" w:rsidR="00533D51" w:rsidRPr="00533D51" w:rsidRDefault="00533D51" w:rsidP="00533D51">
      <w:pPr>
        <w:rPr>
          <w:rFonts w:ascii="Arial" w:hAnsi="Arial" w:cs="Arial"/>
          <w:b/>
          <w:bCs/>
          <w:color w:val="0070C0"/>
          <w:sz w:val="24"/>
          <w:szCs w:val="24"/>
        </w:rPr>
      </w:pPr>
    </w:p>
    <w:p w14:paraId="3779EBF9" w14:textId="77777777" w:rsidR="00095283" w:rsidRDefault="00673396" w:rsidP="000C1FAB">
      <w:pPr>
        <w:pStyle w:val="Heading4"/>
        <w:spacing w:before="0" w:after="160"/>
        <w:rPr>
          <w:rFonts w:ascii="Arial" w:hAnsi="Arial" w:cs="Arial"/>
          <w:bCs/>
          <w:i w:val="0"/>
          <w:iCs w:val="0"/>
          <w:color w:val="auto"/>
          <w:sz w:val="24"/>
          <w:szCs w:val="24"/>
        </w:rPr>
      </w:pPr>
      <w:r w:rsidRPr="00095283">
        <w:rPr>
          <w:rFonts w:ascii="Arial" w:hAnsi="Arial" w:cs="Arial"/>
          <w:bCs/>
          <w:i w:val="0"/>
          <w:iCs w:val="0"/>
          <w:color w:val="auto"/>
          <w:sz w:val="24"/>
          <w:szCs w:val="24"/>
        </w:rPr>
        <w:lastRenderedPageBreak/>
        <w:t xml:space="preserve">If your project involves working with children and young people, we will need to see a copy of your </w:t>
      </w:r>
    </w:p>
    <w:p w14:paraId="5E18A3F4" w14:textId="6E04D658" w:rsidR="00216E7B" w:rsidRDefault="00673396" w:rsidP="000C1FAB">
      <w:pPr>
        <w:pStyle w:val="Heading4"/>
        <w:numPr>
          <w:ilvl w:val="0"/>
          <w:numId w:val="40"/>
        </w:numPr>
        <w:spacing w:before="0" w:after="160"/>
        <w:rPr>
          <w:rFonts w:ascii="Arial" w:hAnsi="Arial" w:cs="Arial"/>
          <w:bCs/>
          <w:i w:val="0"/>
          <w:iCs w:val="0"/>
          <w:color w:val="auto"/>
          <w:sz w:val="24"/>
          <w:szCs w:val="24"/>
        </w:rPr>
      </w:pPr>
      <w:r w:rsidRPr="00095283">
        <w:rPr>
          <w:rFonts w:ascii="Arial" w:hAnsi="Arial" w:cs="Arial"/>
          <w:bCs/>
          <w:i w:val="0"/>
          <w:iCs w:val="0"/>
          <w:color w:val="auto"/>
          <w:sz w:val="24"/>
          <w:szCs w:val="24"/>
        </w:rPr>
        <w:t>Child Protection Safeguarding policy.</w:t>
      </w:r>
    </w:p>
    <w:p w14:paraId="74EE1AD0" w14:textId="77777777" w:rsidR="000C1FAB" w:rsidRPr="000C1FAB" w:rsidRDefault="000C1FAB" w:rsidP="000C1FAB"/>
    <w:p w14:paraId="7BF33DC4" w14:textId="432784A6" w:rsidR="00095283" w:rsidRDefault="00673396" w:rsidP="00533D51">
      <w:pPr>
        <w:rPr>
          <w:rFonts w:ascii="Arial" w:hAnsi="Arial" w:cs="Arial"/>
          <w:bCs/>
          <w:sz w:val="24"/>
          <w:szCs w:val="24"/>
        </w:rPr>
      </w:pPr>
      <w:r w:rsidRPr="00095283">
        <w:rPr>
          <w:rFonts w:ascii="Arial" w:hAnsi="Arial" w:cs="Arial"/>
          <w:bCs/>
          <w:sz w:val="24"/>
          <w:szCs w:val="24"/>
        </w:rPr>
        <w:t xml:space="preserve">If your project involves working with vulnerable adults, we will need to see a copy of your </w:t>
      </w:r>
    </w:p>
    <w:p w14:paraId="7AA975AC" w14:textId="0160DC62" w:rsidR="00673396" w:rsidRDefault="00673396" w:rsidP="00095283">
      <w:pPr>
        <w:pStyle w:val="ListParagraph"/>
        <w:numPr>
          <w:ilvl w:val="0"/>
          <w:numId w:val="40"/>
        </w:numPr>
        <w:rPr>
          <w:rFonts w:ascii="Arial" w:hAnsi="Arial" w:cs="Arial"/>
          <w:bCs/>
          <w:sz w:val="24"/>
          <w:szCs w:val="24"/>
        </w:rPr>
      </w:pPr>
      <w:r w:rsidRPr="00095283">
        <w:rPr>
          <w:rFonts w:ascii="Arial" w:hAnsi="Arial" w:cs="Arial"/>
          <w:bCs/>
          <w:sz w:val="24"/>
          <w:szCs w:val="24"/>
        </w:rPr>
        <w:t>Safeguarding Adults policy.</w:t>
      </w:r>
    </w:p>
    <w:p w14:paraId="04A77391" w14:textId="77777777" w:rsidR="00533D51" w:rsidRDefault="00533D51" w:rsidP="00533D51">
      <w:pPr>
        <w:rPr>
          <w:rFonts w:ascii="Arial" w:hAnsi="Arial" w:cs="Arial"/>
          <w:bCs/>
          <w:sz w:val="24"/>
          <w:szCs w:val="24"/>
        </w:rPr>
      </w:pPr>
    </w:p>
    <w:p w14:paraId="6065BCEB" w14:textId="3A0D696D" w:rsidR="000C1FAB" w:rsidRPr="000C1FAB" w:rsidRDefault="00533D51" w:rsidP="000C1FAB">
      <w:pPr>
        <w:rPr>
          <w:rFonts w:ascii="Arial" w:hAnsi="Arial" w:cs="Arial"/>
          <w:bCs/>
          <w:sz w:val="24"/>
          <w:szCs w:val="24"/>
        </w:rPr>
      </w:pPr>
      <w:r w:rsidRPr="00533D51">
        <w:rPr>
          <w:rFonts w:ascii="Arial" w:hAnsi="Arial" w:cs="Arial"/>
          <w:b/>
          <w:sz w:val="24"/>
          <w:szCs w:val="24"/>
        </w:rPr>
        <w:t>Please tell us about your organisation/group</w:t>
      </w:r>
      <w:r>
        <w:rPr>
          <w:rFonts w:ascii="Arial" w:hAnsi="Arial" w:cs="Arial"/>
          <w:bCs/>
          <w:sz w:val="24"/>
          <w:szCs w:val="24"/>
        </w:rPr>
        <w:t xml:space="preserve"> – include information on staff and volunteers, how long you have been running, your reach of people, your aims, etc. </w:t>
      </w:r>
    </w:p>
    <w:p w14:paraId="1AE31A97" w14:textId="2CFE1C1B" w:rsidR="008F7899" w:rsidRDefault="00533D51" w:rsidP="00673396">
      <w:pPr>
        <w:pStyle w:val="BodyText"/>
        <w:rPr>
          <w:sz w:val="24"/>
          <w:szCs w:val="24"/>
        </w:rPr>
      </w:pPr>
      <w:r w:rsidRPr="00E6277E">
        <w:rPr>
          <w:b/>
          <w:bCs/>
          <w:sz w:val="24"/>
          <w:szCs w:val="24"/>
        </w:rPr>
        <w:t>How do you know there is a need for your project?</w:t>
      </w:r>
      <w:r>
        <w:rPr>
          <w:sz w:val="24"/>
          <w:szCs w:val="24"/>
        </w:rPr>
        <w:t xml:space="preserve"> E</w:t>
      </w:r>
      <w:r w:rsidR="00216E7B">
        <w:rPr>
          <w:sz w:val="24"/>
          <w:szCs w:val="24"/>
        </w:rPr>
        <w:t xml:space="preserve">xplain what it will do and what it will </w:t>
      </w:r>
      <w:r w:rsidR="008F7899">
        <w:rPr>
          <w:sz w:val="24"/>
          <w:szCs w:val="24"/>
        </w:rPr>
        <w:t xml:space="preserve">achieve. </w:t>
      </w:r>
    </w:p>
    <w:p w14:paraId="2335DA39" w14:textId="77777777" w:rsidR="00E6277E" w:rsidRDefault="008F7899" w:rsidP="00673396">
      <w:pPr>
        <w:pStyle w:val="BodyText"/>
        <w:rPr>
          <w:sz w:val="24"/>
          <w:szCs w:val="24"/>
        </w:rPr>
      </w:pPr>
      <w:r>
        <w:rPr>
          <w:sz w:val="24"/>
          <w:szCs w:val="24"/>
        </w:rPr>
        <w:t>(e.g. We run a senior citizens club, which provides activities to create social connection, which tackles loneliness and isolation)</w:t>
      </w:r>
      <w:r w:rsidR="00E6277E">
        <w:rPr>
          <w:sz w:val="24"/>
          <w:szCs w:val="24"/>
        </w:rPr>
        <w:t xml:space="preserve">. </w:t>
      </w:r>
    </w:p>
    <w:p w14:paraId="27647F4C" w14:textId="77777777" w:rsidR="00E6277E" w:rsidRDefault="00E6277E" w:rsidP="00673396">
      <w:pPr>
        <w:pStyle w:val="BodyText"/>
        <w:rPr>
          <w:sz w:val="24"/>
          <w:szCs w:val="24"/>
        </w:rPr>
      </w:pPr>
    </w:p>
    <w:p w14:paraId="5C3D61B9" w14:textId="57F91CC5" w:rsidR="00673396" w:rsidRDefault="00E6277E" w:rsidP="00673396">
      <w:pPr>
        <w:pStyle w:val="BodyText"/>
        <w:rPr>
          <w:sz w:val="24"/>
          <w:szCs w:val="24"/>
        </w:rPr>
      </w:pPr>
      <w:r>
        <w:rPr>
          <w:sz w:val="24"/>
          <w:szCs w:val="24"/>
        </w:rPr>
        <w:t xml:space="preserve">Have you done a consultation/needs analysis or used public data, such as (IMD) Indices of Multiple Deprivation? </w:t>
      </w:r>
      <w:r w:rsidR="008F7899">
        <w:rPr>
          <w:sz w:val="24"/>
          <w:szCs w:val="24"/>
        </w:rPr>
        <w:t xml:space="preserve">  </w:t>
      </w:r>
    </w:p>
    <w:p w14:paraId="39DAE9D2" w14:textId="7FE030DB" w:rsidR="00673396" w:rsidRDefault="008F7899" w:rsidP="00673396">
      <w:pPr>
        <w:pStyle w:val="BodyText"/>
        <w:rPr>
          <w:sz w:val="24"/>
          <w:szCs w:val="24"/>
        </w:rPr>
      </w:pPr>
      <w:r>
        <w:rPr>
          <w:sz w:val="24"/>
          <w:szCs w:val="24"/>
        </w:rPr>
        <w:t xml:space="preserve"> </w:t>
      </w:r>
    </w:p>
    <w:p w14:paraId="1E49018C" w14:textId="329AEB46" w:rsidR="00673396" w:rsidRDefault="00673396" w:rsidP="00673396">
      <w:pPr>
        <w:pStyle w:val="BodyText"/>
        <w:rPr>
          <w:i/>
          <w:iCs/>
          <w:sz w:val="24"/>
          <w:szCs w:val="24"/>
        </w:rPr>
      </w:pPr>
      <w:r w:rsidRPr="00E6277E">
        <w:rPr>
          <w:b/>
          <w:bCs/>
          <w:sz w:val="24"/>
          <w:szCs w:val="24"/>
        </w:rPr>
        <w:t xml:space="preserve">Explain how it links to the priority theme or themes that you </w:t>
      </w:r>
      <w:r w:rsidR="00533D51" w:rsidRPr="00E6277E">
        <w:rPr>
          <w:b/>
          <w:bCs/>
          <w:sz w:val="24"/>
          <w:szCs w:val="24"/>
        </w:rPr>
        <w:t xml:space="preserve">have </w:t>
      </w:r>
      <w:r w:rsidRPr="00E6277E">
        <w:rPr>
          <w:b/>
          <w:bCs/>
          <w:sz w:val="24"/>
          <w:szCs w:val="24"/>
        </w:rPr>
        <w:t>selected</w:t>
      </w:r>
      <w:r w:rsidR="00533D51" w:rsidRPr="00E6277E">
        <w:rPr>
          <w:b/>
          <w:bCs/>
          <w:sz w:val="24"/>
          <w:szCs w:val="24"/>
        </w:rPr>
        <w:t>.</w:t>
      </w:r>
      <w:r w:rsidRPr="00250EEE">
        <w:rPr>
          <w:sz w:val="24"/>
          <w:szCs w:val="24"/>
        </w:rPr>
        <w:t xml:space="preserve"> </w:t>
      </w:r>
      <w:r w:rsidR="00533D51" w:rsidRPr="00E6277E">
        <w:rPr>
          <w:i/>
          <w:iCs/>
          <w:sz w:val="24"/>
          <w:szCs w:val="24"/>
        </w:rPr>
        <w:t>T</w:t>
      </w:r>
      <w:r w:rsidRPr="00E6277E">
        <w:rPr>
          <w:i/>
          <w:iCs/>
          <w:sz w:val="24"/>
          <w:szCs w:val="24"/>
        </w:rPr>
        <w:t>his is important as it will help inform the panel how your project will contribute and make a difference.</w:t>
      </w:r>
    </w:p>
    <w:p w14:paraId="23FAA529" w14:textId="77777777" w:rsidR="00E6277E" w:rsidRDefault="00E6277E" w:rsidP="00673396">
      <w:pPr>
        <w:pStyle w:val="BodyText"/>
        <w:rPr>
          <w:i/>
          <w:iCs/>
          <w:sz w:val="24"/>
          <w:szCs w:val="24"/>
        </w:rPr>
      </w:pPr>
    </w:p>
    <w:p w14:paraId="71CD0CAE" w14:textId="4C663143" w:rsidR="00673396" w:rsidRPr="00E6277E" w:rsidRDefault="00E6277E" w:rsidP="00673396">
      <w:pPr>
        <w:pStyle w:val="BodyText"/>
        <w:rPr>
          <w:sz w:val="32"/>
          <w:szCs w:val="32"/>
        </w:rPr>
      </w:pPr>
      <w:r w:rsidRPr="00E6277E">
        <w:rPr>
          <w:b/>
          <w:bCs/>
          <w:sz w:val="24"/>
          <w:szCs w:val="24"/>
        </w:rPr>
        <w:t>Explain how people taking part in your project will benefit.</w:t>
      </w:r>
      <w:r w:rsidRPr="00E6277E">
        <w:rPr>
          <w:sz w:val="24"/>
          <w:szCs w:val="24"/>
        </w:rPr>
        <w:t xml:space="preserve"> Describe the difference the project will make to participants and the outcomes you expect to achieve. For example, this could include improved physical or mental wellbeing, reduced loneliness or social isolation, increased confidence, new skills, stronger community connections, or better access to support and services.</w:t>
      </w:r>
    </w:p>
    <w:p w14:paraId="404BD44E" w14:textId="77777777" w:rsidR="009E1BE7" w:rsidRDefault="009E1BE7" w:rsidP="009E1BE7">
      <w:pPr>
        <w:pStyle w:val="BodyText"/>
        <w:rPr>
          <w:sz w:val="24"/>
          <w:szCs w:val="24"/>
        </w:rPr>
      </w:pPr>
    </w:p>
    <w:p w14:paraId="41E1BA78" w14:textId="2F923D36" w:rsidR="009E1BE7" w:rsidRPr="0029338C" w:rsidRDefault="009E1BE7" w:rsidP="009E1BE7">
      <w:pPr>
        <w:pStyle w:val="BodyText"/>
        <w:rPr>
          <w:sz w:val="24"/>
          <w:szCs w:val="24"/>
        </w:rPr>
      </w:pPr>
      <w:r w:rsidRPr="00E6277E">
        <w:rPr>
          <w:b/>
          <w:bCs/>
          <w:sz w:val="24"/>
          <w:szCs w:val="24"/>
        </w:rPr>
        <w:t>How many Erewash residents will benefit from your project?</w:t>
      </w:r>
      <w:r w:rsidR="0029338C">
        <w:rPr>
          <w:b/>
          <w:bCs/>
          <w:sz w:val="24"/>
          <w:szCs w:val="24"/>
        </w:rPr>
        <w:t xml:space="preserve"> </w:t>
      </w:r>
      <w:r w:rsidR="0029338C" w:rsidRPr="0029338C">
        <w:rPr>
          <w:sz w:val="24"/>
          <w:szCs w:val="24"/>
        </w:rPr>
        <w:t>Please provide an approximate figure</w:t>
      </w:r>
      <w:r w:rsidR="000C1FAB">
        <w:rPr>
          <w:sz w:val="24"/>
          <w:szCs w:val="24"/>
        </w:rPr>
        <w:t>,</w:t>
      </w:r>
      <w:r w:rsidR="0029338C" w:rsidRPr="0029338C">
        <w:rPr>
          <w:sz w:val="24"/>
          <w:szCs w:val="24"/>
        </w:rPr>
        <w:t xml:space="preserve"> if not known.</w:t>
      </w:r>
    </w:p>
    <w:p w14:paraId="375D11DD" w14:textId="77777777" w:rsidR="00AB40BD" w:rsidRDefault="00AB40BD" w:rsidP="009E1BE7">
      <w:pPr>
        <w:pStyle w:val="BodyText"/>
        <w:rPr>
          <w:sz w:val="24"/>
          <w:szCs w:val="24"/>
        </w:rPr>
      </w:pPr>
    </w:p>
    <w:p w14:paraId="2F06EDE4" w14:textId="5904428A" w:rsidR="00AB40BD" w:rsidRDefault="00AB40BD" w:rsidP="00AB40BD">
      <w:pPr>
        <w:pStyle w:val="ListParagraph"/>
        <w:numPr>
          <w:ilvl w:val="0"/>
          <w:numId w:val="36"/>
        </w:numPr>
        <w:rPr>
          <w:rFonts w:ascii="Arial" w:hAnsi="Arial" w:cs="Arial"/>
          <w:b/>
          <w:bCs/>
          <w:color w:val="0070C0"/>
          <w:sz w:val="24"/>
          <w:szCs w:val="24"/>
        </w:rPr>
      </w:pPr>
      <w:r w:rsidRPr="00AB40BD">
        <w:rPr>
          <w:rFonts w:ascii="Arial" w:hAnsi="Arial" w:cs="Arial"/>
          <w:b/>
          <w:bCs/>
          <w:color w:val="0070C0"/>
          <w:sz w:val="24"/>
          <w:szCs w:val="24"/>
        </w:rPr>
        <w:t>Location</w:t>
      </w:r>
    </w:p>
    <w:p w14:paraId="3AB9D617" w14:textId="5B2CBA8E" w:rsidR="00AB40BD" w:rsidRPr="00E6277E" w:rsidRDefault="00AB40BD" w:rsidP="00E6277E">
      <w:pPr>
        <w:rPr>
          <w:rFonts w:ascii="Arial" w:hAnsi="Arial" w:cs="Arial"/>
          <w:b/>
          <w:bCs/>
          <w:color w:val="0070C0"/>
          <w:sz w:val="24"/>
          <w:szCs w:val="24"/>
        </w:rPr>
      </w:pPr>
      <w:r w:rsidRPr="00E6277E">
        <w:rPr>
          <w:rFonts w:ascii="Arial" w:hAnsi="Arial" w:cs="Arial"/>
          <w:sz w:val="24"/>
          <w:szCs w:val="24"/>
        </w:rPr>
        <w:t>Which areas in Erewash will benefit from your project</w:t>
      </w:r>
      <w:r w:rsidR="00E6277E" w:rsidRPr="00E6277E">
        <w:rPr>
          <w:rFonts w:ascii="Arial" w:hAnsi="Arial" w:cs="Arial"/>
          <w:sz w:val="24"/>
          <w:szCs w:val="24"/>
        </w:rPr>
        <w:t>.</w:t>
      </w:r>
    </w:p>
    <w:p w14:paraId="0CFD79B5" w14:textId="77777777" w:rsidR="00AB40BD" w:rsidRDefault="00AB40BD" w:rsidP="00AB40BD">
      <w:pPr>
        <w:pStyle w:val="ListParagraph"/>
        <w:rPr>
          <w:rFonts w:ascii="Arial" w:hAnsi="Arial" w:cs="Arial"/>
          <w:b/>
          <w:bCs/>
          <w:color w:val="0070C0"/>
          <w:sz w:val="24"/>
          <w:szCs w:val="24"/>
        </w:rPr>
      </w:pPr>
    </w:p>
    <w:p w14:paraId="372B82C0" w14:textId="76C9D682" w:rsidR="00AB40BD" w:rsidRDefault="00AB40BD" w:rsidP="00AB40BD">
      <w:pPr>
        <w:pStyle w:val="ListParagraph"/>
        <w:numPr>
          <w:ilvl w:val="0"/>
          <w:numId w:val="36"/>
        </w:numPr>
        <w:rPr>
          <w:rFonts w:ascii="Arial" w:hAnsi="Arial" w:cs="Arial"/>
          <w:b/>
          <w:bCs/>
          <w:color w:val="0070C0"/>
          <w:sz w:val="24"/>
          <w:szCs w:val="24"/>
        </w:rPr>
      </w:pPr>
      <w:r>
        <w:rPr>
          <w:rFonts w:ascii="Arial" w:hAnsi="Arial" w:cs="Arial"/>
          <w:b/>
          <w:bCs/>
          <w:color w:val="0070C0"/>
          <w:sz w:val="24"/>
          <w:szCs w:val="24"/>
        </w:rPr>
        <w:t>Project Budget</w:t>
      </w:r>
    </w:p>
    <w:p w14:paraId="01A1F8E5" w14:textId="77777777" w:rsidR="003C7706" w:rsidRPr="00E6277E" w:rsidRDefault="003C7706" w:rsidP="00E6277E">
      <w:pPr>
        <w:rPr>
          <w:rFonts w:ascii="Arial" w:hAnsi="Arial" w:cs="Arial"/>
          <w:sz w:val="24"/>
          <w:szCs w:val="24"/>
        </w:rPr>
      </w:pPr>
      <w:r w:rsidRPr="00E6277E">
        <w:rPr>
          <w:rFonts w:ascii="Arial" w:hAnsi="Arial" w:cs="Arial"/>
          <w:sz w:val="24"/>
          <w:szCs w:val="24"/>
        </w:rPr>
        <w:t xml:space="preserve">Provide a detailed breakdown of the funding you require. </w:t>
      </w:r>
    </w:p>
    <w:p w14:paraId="3E904A12" w14:textId="6FE742ED" w:rsidR="003C7706" w:rsidRDefault="003C7706" w:rsidP="00E6277E">
      <w:pPr>
        <w:rPr>
          <w:rFonts w:ascii="Arial" w:hAnsi="Arial" w:cs="Arial"/>
          <w:sz w:val="24"/>
          <w:szCs w:val="24"/>
        </w:rPr>
      </w:pPr>
      <w:r w:rsidRPr="00E6277E">
        <w:rPr>
          <w:rFonts w:ascii="Arial" w:hAnsi="Arial" w:cs="Arial"/>
          <w:sz w:val="24"/>
          <w:szCs w:val="24"/>
        </w:rPr>
        <w:t xml:space="preserve">Do not guess what things cost, obtain </w:t>
      </w:r>
      <w:r w:rsidR="000C1FAB" w:rsidRPr="00E6277E">
        <w:rPr>
          <w:rFonts w:ascii="Arial" w:hAnsi="Arial" w:cs="Arial"/>
          <w:sz w:val="24"/>
          <w:szCs w:val="24"/>
        </w:rPr>
        <w:t>quotes,</w:t>
      </w:r>
      <w:r w:rsidRPr="00E6277E">
        <w:rPr>
          <w:rFonts w:ascii="Arial" w:hAnsi="Arial" w:cs="Arial"/>
          <w:sz w:val="24"/>
          <w:szCs w:val="24"/>
        </w:rPr>
        <w:t xml:space="preserve"> or check prices with suppliers before drawing up your budget. Guesswork could lead to you not having enough money to run your project properly. </w:t>
      </w:r>
    </w:p>
    <w:p w14:paraId="4C4D8F3E" w14:textId="644677BF" w:rsidR="00E6277E" w:rsidRPr="00E6277E" w:rsidRDefault="00E6277E" w:rsidP="00E6277E">
      <w:pPr>
        <w:rPr>
          <w:rFonts w:ascii="Arial" w:hAnsi="Arial" w:cs="Arial"/>
          <w:sz w:val="24"/>
          <w:szCs w:val="24"/>
        </w:rPr>
      </w:pPr>
      <w:r>
        <w:rPr>
          <w:rFonts w:ascii="Arial" w:hAnsi="Arial" w:cs="Arial"/>
          <w:sz w:val="24"/>
          <w:szCs w:val="24"/>
        </w:rPr>
        <w:t xml:space="preserve">We recommend you go with the quote which offers best value for money for what you need. This is not always the cheapest. </w:t>
      </w:r>
    </w:p>
    <w:p w14:paraId="4076786B" w14:textId="77777777" w:rsidR="003C7706" w:rsidRPr="00E6277E" w:rsidRDefault="003C7706" w:rsidP="00E6277E">
      <w:pPr>
        <w:rPr>
          <w:rFonts w:ascii="Arial" w:hAnsi="Arial" w:cs="Arial"/>
          <w:sz w:val="24"/>
          <w:szCs w:val="24"/>
        </w:rPr>
      </w:pPr>
      <w:r w:rsidRPr="00E6277E">
        <w:rPr>
          <w:rFonts w:ascii="Arial" w:hAnsi="Arial" w:cs="Arial"/>
          <w:sz w:val="24"/>
          <w:szCs w:val="24"/>
        </w:rPr>
        <w:t>State clearly the project costs you are seeking e.g. state the number of weeks, be clear on the hours for an activity instructor.</w:t>
      </w:r>
    </w:p>
    <w:p w14:paraId="786F3858" w14:textId="77777777" w:rsidR="00673396" w:rsidRDefault="00673396" w:rsidP="00673396">
      <w:pPr>
        <w:pStyle w:val="BodyText"/>
        <w:rPr>
          <w:sz w:val="24"/>
          <w:szCs w:val="24"/>
        </w:rPr>
      </w:pPr>
    </w:p>
    <w:p w14:paraId="3AEA14B2" w14:textId="77777777" w:rsidR="0025586F" w:rsidRDefault="0025586F" w:rsidP="00673396">
      <w:pPr>
        <w:pStyle w:val="BodyText"/>
        <w:rPr>
          <w:sz w:val="24"/>
          <w:szCs w:val="24"/>
        </w:rPr>
      </w:pPr>
    </w:p>
    <w:p w14:paraId="2FEE1155" w14:textId="77777777" w:rsidR="00E6277E" w:rsidRDefault="00E6277E" w:rsidP="00673396">
      <w:pPr>
        <w:pStyle w:val="BodyText"/>
        <w:rPr>
          <w:sz w:val="24"/>
          <w:szCs w:val="24"/>
        </w:rPr>
      </w:pPr>
    </w:p>
    <w:p w14:paraId="5DD17091" w14:textId="77777777" w:rsidR="00673396" w:rsidRDefault="00673396" w:rsidP="00673396">
      <w:pPr>
        <w:pStyle w:val="BodyText"/>
        <w:rPr>
          <w:b/>
          <w:bCs/>
          <w:i/>
          <w:iCs/>
          <w:sz w:val="24"/>
          <w:szCs w:val="24"/>
          <w:u w:val="single"/>
        </w:rPr>
      </w:pPr>
      <w:r w:rsidRPr="0062423E">
        <w:rPr>
          <w:b/>
          <w:bCs/>
          <w:i/>
          <w:iCs/>
          <w:sz w:val="24"/>
          <w:szCs w:val="24"/>
          <w:u w:val="single"/>
        </w:rPr>
        <w:t>Eligible Items include:</w:t>
      </w:r>
    </w:p>
    <w:p w14:paraId="51085458" w14:textId="77777777" w:rsidR="00E6277E" w:rsidRDefault="00E6277E" w:rsidP="00673396">
      <w:pPr>
        <w:pStyle w:val="BodyText"/>
        <w:rPr>
          <w:b/>
          <w:bCs/>
          <w:i/>
          <w:iCs/>
          <w:sz w:val="24"/>
          <w:szCs w:val="24"/>
          <w:u w:val="single"/>
        </w:rPr>
      </w:pPr>
    </w:p>
    <w:p w14:paraId="46D85A65" w14:textId="35A9AC8E" w:rsidR="00673396" w:rsidRDefault="00673396" w:rsidP="00673396">
      <w:pPr>
        <w:pStyle w:val="BodyText"/>
        <w:rPr>
          <w:sz w:val="24"/>
          <w:szCs w:val="24"/>
        </w:rPr>
      </w:pPr>
      <w:r>
        <w:rPr>
          <w:sz w:val="24"/>
          <w:szCs w:val="24"/>
        </w:rPr>
        <w:t>The Erewash Small Grant Scheme</w:t>
      </w:r>
      <w:r w:rsidR="0029338C">
        <w:rPr>
          <w:sz w:val="24"/>
          <w:szCs w:val="24"/>
        </w:rPr>
        <w:t xml:space="preserve"> and Social Connect funding</w:t>
      </w:r>
      <w:r>
        <w:rPr>
          <w:sz w:val="24"/>
          <w:szCs w:val="24"/>
        </w:rPr>
        <w:t xml:space="preserve"> is designed to support as many items of expenditure as possible to support applications that are made for funding.</w:t>
      </w:r>
      <w:r w:rsidR="0029338C">
        <w:rPr>
          <w:sz w:val="24"/>
          <w:szCs w:val="24"/>
        </w:rPr>
        <w:t xml:space="preserve"> </w:t>
      </w:r>
      <w:r>
        <w:rPr>
          <w:sz w:val="24"/>
          <w:szCs w:val="24"/>
        </w:rPr>
        <w:t>There is not an exhaustive list of eligible items, however the following are an indication of the types of eligible items:</w:t>
      </w:r>
    </w:p>
    <w:p w14:paraId="7510A7DC" w14:textId="77777777" w:rsidR="00673396" w:rsidRDefault="00673396" w:rsidP="00673396">
      <w:pPr>
        <w:pStyle w:val="BodyText"/>
        <w:rPr>
          <w:sz w:val="24"/>
          <w:szCs w:val="24"/>
        </w:rPr>
      </w:pPr>
    </w:p>
    <w:p w14:paraId="1B049497" w14:textId="77777777" w:rsidR="00673396" w:rsidRDefault="00673396" w:rsidP="00673396">
      <w:pPr>
        <w:pStyle w:val="BodyText"/>
        <w:numPr>
          <w:ilvl w:val="0"/>
          <w:numId w:val="31"/>
        </w:numPr>
        <w:rPr>
          <w:sz w:val="24"/>
          <w:szCs w:val="24"/>
        </w:rPr>
      </w:pPr>
      <w:r>
        <w:rPr>
          <w:sz w:val="24"/>
          <w:szCs w:val="24"/>
        </w:rPr>
        <w:t>Instructor’s fees for an activity or guest speakers</w:t>
      </w:r>
    </w:p>
    <w:p w14:paraId="19C52D77" w14:textId="2B99FAB0" w:rsidR="00673396" w:rsidRDefault="00673396" w:rsidP="00673396">
      <w:pPr>
        <w:pStyle w:val="BodyText"/>
        <w:numPr>
          <w:ilvl w:val="0"/>
          <w:numId w:val="31"/>
        </w:numPr>
        <w:rPr>
          <w:sz w:val="24"/>
          <w:szCs w:val="24"/>
        </w:rPr>
      </w:pPr>
      <w:r>
        <w:rPr>
          <w:sz w:val="24"/>
          <w:szCs w:val="24"/>
        </w:rPr>
        <w:t xml:space="preserve">Facility </w:t>
      </w:r>
      <w:r w:rsidR="009005A2">
        <w:rPr>
          <w:sz w:val="24"/>
          <w:szCs w:val="24"/>
        </w:rPr>
        <w:t>Hire</w:t>
      </w:r>
    </w:p>
    <w:p w14:paraId="3C6DE215" w14:textId="77777777" w:rsidR="00673396" w:rsidRDefault="00673396" w:rsidP="00673396">
      <w:pPr>
        <w:pStyle w:val="BodyText"/>
        <w:numPr>
          <w:ilvl w:val="0"/>
          <w:numId w:val="31"/>
        </w:numPr>
        <w:rPr>
          <w:sz w:val="24"/>
          <w:szCs w:val="24"/>
        </w:rPr>
      </w:pPr>
      <w:r>
        <w:rPr>
          <w:sz w:val="24"/>
          <w:szCs w:val="24"/>
        </w:rPr>
        <w:t>Marketing and promotions</w:t>
      </w:r>
    </w:p>
    <w:p w14:paraId="5E870DC7" w14:textId="27CC28C2" w:rsidR="00673396" w:rsidRDefault="00673396" w:rsidP="00673396">
      <w:pPr>
        <w:pStyle w:val="BodyText"/>
        <w:numPr>
          <w:ilvl w:val="0"/>
          <w:numId w:val="31"/>
        </w:numPr>
        <w:rPr>
          <w:sz w:val="24"/>
          <w:szCs w:val="24"/>
        </w:rPr>
      </w:pPr>
      <w:r>
        <w:rPr>
          <w:sz w:val="24"/>
          <w:szCs w:val="24"/>
        </w:rPr>
        <w:t>Equipment</w:t>
      </w:r>
      <w:r w:rsidR="009005A2">
        <w:rPr>
          <w:sz w:val="24"/>
          <w:szCs w:val="24"/>
        </w:rPr>
        <w:t xml:space="preserve"> Hire/purchase</w:t>
      </w:r>
    </w:p>
    <w:p w14:paraId="561D9B63" w14:textId="3A9B943D" w:rsidR="00673396" w:rsidRPr="00B8279F" w:rsidRDefault="00673396" w:rsidP="00B8279F">
      <w:pPr>
        <w:pStyle w:val="BodyText"/>
        <w:numPr>
          <w:ilvl w:val="0"/>
          <w:numId w:val="31"/>
        </w:numPr>
        <w:rPr>
          <w:sz w:val="24"/>
          <w:szCs w:val="24"/>
        </w:rPr>
      </w:pPr>
      <w:r>
        <w:rPr>
          <w:sz w:val="24"/>
          <w:szCs w:val="24"/>
        </w:rPr>
        <w:t>Training fees</w:t>
      </w:r>
    </w:p>
    <w:p w14:paraId="48DF040C" w14:textId="77777777" w:rsidR="00673396" w:rsidRDefault="00673396" w:rsidP="00673396">
      <w:pPr>
        <w:pStyle w:val="BodyText"/>
        <w:numPr>
          <w:ilvl w:val="0"/>
          <w:numId w:val="31"/>
        </w:numPr>
        <w:rPr>
          <w:sz w:val="24"/>
          <w:szCs w:val="24"/>
        </w:rPr>
      </w:pPr>
      <w:r>
        <w:rPr>
          <w:sz w:val="24"/>
          <w:szCs w:val="24"/>
        </w:rPr>
        <w:t xml:space="preserve">Volunteer expenses </w:t>
      </w:r>
    </w:p>
    <w:p w14:paraId="4B20DF7F" w14:textId="77777777" w:rsidR="0029338C" w:rsidRDefault="0029338C" w:rsidP="0029338C">
      <w:pPr>
        <w:pStyle w:val="BodyText"/>
        <w:rPr>
          <w:sz w:val="24"/>
          <w:szCs w:val="24"/>
        </w:rPr>
      </w:pPr>
    </w:p>
    <w:p w14:paraId="3FF3C369" w14:textId="25F10083" w:rsidR="0029338C" w:rsidRPr="0029338C" w:rsidRDefault="0029338C" w:rsidP="0029338C">
      <w:pPr>
        <w:pStyle w:val="BodyText"/>
        <w:rPr>
          <w:b/>
          <w:bCs/>
          <w:i/>
          <w:iCs/>
          <w:sz w:val="24"/>
          <w:szCs w:val="24"/>
        </w:rPr>
      </w:pPr>
      <w:r w:rsidRPr="0029338C">
        <w:rPr>
          <w:b/>
          <w:bCs/>
          <w:i/>
          <w:iCs/>
          <w:sz w:val="24"/>
          <w:szCs w:val="24"/>
        </w:rPr>
        <w:t xml:space="preserve">Please Note: </w:t>
      </w:r>
      <w:r w:rsidRPr="0029338C">
        <w:rPr>
          <w:i/>
          <w:iCs/>
          <w:sz w:val="24"/>
          <w:szCs w:val="24"/>
        </w:rPr>
        <w:t>This funding is not designed to fund</w:t>
      </w:r>
      <w:r w:rsidR="002B423B">
        <w:rPr>
          <w:i/>
          <w:iCs/>
          <w:sz w:val="24"/>
          <w:szCs w:val="24"/>
        </w:rPr>
        <w:t xml:space="preserve"> revenue or</w:t>
      </w:r>
      <w:r w:rsidRPr="0029338C">
        <w:rPr>
          <w:i/>
          <w:iCs/>
          <w:sz w:val="24"/>
          <w:szCs w:val="24"/>
        </w:rPr>
        <w:t xml:space="preserve"> large capital projects such as </w:t>
      </w:r>
      <w:r w:rsidR="002B423B">
        <w:rPr>
          <w:i/>
          <w:iCs/>
          <w:sz w:val="24"/>
          <w:szCs w:val="24"/>
        </w:rPr>
        <w:t>b</w:t>
      </w:r>
      <w:r w:rsidRPr="0029338C">
        <w:rPr>
          <w:i/>
          <w:iCs/>
          <w:sz w:val="24"/>
          <w:szCs w:val="24"/>
        </w:rPr>
        <w:t>ridging staff salaries or large building project</w:t>
      </w:r>
      <w:r w:rsidR="002B423B">
        <w:rPr>
          <w:i/>
          <w:iCs/>
          <w:sz w:val="24"/>
          <w:szCs w:val="24"/>
        </w:rPr>
        <w:t>s</w:t>
      </w:r>
      <w:r w:rsidRPr="0029338C">
        <w:rPr>
          <w:i/>
          <w:iCs/>
          <w:sz w:val="24"/>
          <w:szCs w:val="24"/>
        </w:rPr>
        <w:t>.</w:t>
      </w:r>
      <w:r w:rsidRPr="0029338C">
        <w:rPr>
          <w:b/>
          <w:bCs/>
          <w:i/>
          <w:iCs/>
          <w:sz w:val="24"/>
          <w:szCs w:val="24"/>
        </w:rPr>
        <w:t xml:space="preserve"> </w:t>
      </w:r>
    </w:p>
    <w:p w14:paraId="77FBA6F6" w14:textId="656727BE" w:rsidR="00673396" w:rsidRDefault="00673396" w:rsidP="00673396">
      <w:pPr>
        <w:pStyle w:val="BodyText"/>
        <w:rPr>
          <w:b/>
          <w:bCs/>
          <w:sz w:val="24"/>
          <w:szCs w:val="24"/>
        </w:rPr>
      </w:pPr>
    </w:p>
    <w:p w14:paraId="594F3C85" w14:textId="31B4547D" w:rsidR="00811804" w:rsidRDefault="00811804" w:rsidP="00811804">
      <w:pPr>
        <w:pStyle w:val="BodyText"/>
        <w:rPr>
          <w:b/>
          <w:bCs/>
          <w:i/>
          <w:iCs/>
          <w:sz w:val="24"/>
          <w:szCs w:val="24"/>
          <w:u w:val="single"/>
        </w:rPr>
      </w:pPr>
      <w:r>
        <w:rPr>
          <w:b/>
          <w:bCs/>
          <w:i/>
          <w:iCs/>
          <w:sz w:val="24"/>
          <w:szCs w:val="24"/>
          <w:u w:val="single"/>
        </w:rPr>
        <w:t>Additional Funding &amp; Sustainability</w:t>
      </w:r>
      <w:r w:rsidRPr="0062423E">
        <w:rPr>
          <w:b/>
          <w:bCs/>
          <w:i/>
          <w:iCs/>
          <w:sz w:val="24"/>
          <w:szCs w:val="24"/>
          <w:u w:val="single"/>
        </w:rPr>
        <w:t>:</w:t>
      </w:r>
    </w:p>
    <w:p w14:paraId="55768748" w14:textId="77777777" w:rsidR="0029338C" w:rsidRDefault="0029338C" w:rsidP="00811804">
      <w:pPr>
        <w:pStyle w:val="BodyText"/>
        <w:rPr>
          <w:b/>
          <w:bCs/>
          <w:i/>
          <w:iCs/>
          <w:sz w:val="24"/>
          <w:szCs w:val="24"/>
          <w:u w:val="single"/>
        </w:rPr>
      </w:pPr>
    </w:p>
    <w:p w14:paraId="0C4113D2" w14:textId="6EC8B4E4" w:rsidR="00673396" w:rsidRPr="003C7706" w:rsidRDefault="00673396" w:rsidP="00673396">
      <w:pPr>
        <w:rPr>
          <w:rFonts w:ascii="Arial" w:hAnsi="Arial" w:cs="Arial"/>
          <w:szCs w:val="24"/>
        </w:rPr>
      </w:pPr>
      <w:r w:rsidRPr="00F14849">
        <w:rPr>
          <w:rFonts w:ascii="Arial" w:hAnsi="Arial" w:cs="Arial"/>
          <w:sz w:val="24"/>
          <w:szCs w:val="24"/>
        </w:rPr>
        <w:t xml:space="preserve">If your project costs exceed </w:t>
      </w:r>
      <w:r w:rsidR="00555AE5" w:rsidRPr="00F14849">
        <w:rPr>
          <w:rFonts w:ascii="Arial" w:hAnsi="Arial" w:cs="Arial"/>
          <w:sz w:val="24"/>
          <w:szCs w:val="24"/>
        </w:rPr>
        <w:t>£1,500,</w:t>
      </w:r>
      <w:r w:rsidRPr="00F14849">
        <w:rPr>
          <w:rFonts w:ascii="Arial" w:hAnsi="Arial" w:cs="Arial"/>
          <w:sz w:val="24"/>
          <w:szCs w:val="24"/>
        </w:rPr>
        <w:t xml:space="preserve"> </w:t>
      </w:r>
      <w:r w:rsidR="00F14849" w:rsidRPr="00F14849">
        <w:rPr>
          <w:rFonts w:ascii="Arial" w:hAnsi="Arial" w:cs="Arial"/>
          <w:sz w:val="24"/>
          <w:szCs w:val="24"/>
        </w:rPr>
        <w:t xml:space="preserve">please </w:t>
      </w:r>
      <w:r w:rsidRPr="00F14849">
        <w:rPr>
          <w:rFonts w:ascii="Arial" w:hAnsi="Arial" w:cs="Arial"/>
          <w:sz w:val="24"/>
          <w:szCs w:val="24"/>
        </w:rPr>
        <w:t>provide details of any other funding you have applied for to support your project. You will need to provide the name of the funding body you have applied to, when you applied, how much you have requested, whether you have been successful and how much has been awarded or if you are pending a decision</w:t>
      </w:r>
      <w:r w:rsidRPr="003C7706">
        <w:rPr>
          <w:rFonts w:ascii="Arial" w:hAnsi="Arial" w:cs="Arial"/>
          <w:szCs w:val="24"/>
        </w:rPr>
        <w:t>.</w:t>
      </w:r>
    </w:p>
    <w:p w14:paraId="16BE8F54" w14:textId="2194C14C" w:rsidR="00673396" w:rsidRPr="0029338C" w:rsidRDefault="00673396" w:rsidP="00673396">
      <w:pPr>
        <w:rPr>
          <w:rFonts w:ascii="Arial" w:hAnsi="Arial" w:cs="Arial"/>
          <w:b/>
          <w:bCs/>
          <w:i/>
          <w:iCs/>
          <w:sz w:val="24"/>
          <w:szCs w:val="24"/>
        </w:rPr>
      </w:pPr>
      <w:r w:rsidRPr="009005A2">
        <w:rPr>
          <w:rFonts w:ascii="Arial" w:hAnsi="Arial" w:cs="Arial"/>
          <w:b/>
          <w:bCs/>
          <w:i/>
          <w:iCs/>
          <w:sz w:val="24"/>
          <w:szCs w:val="24"/>
        </w:rPr>
        <w:t>If your project is dependent on match funding and you are awarded an Erewash Small Grant</w:t>
      </w:r>
      <w:r w:rsidR="0029338C">
        <w:rPr>
          <w:rFonts w:ascii="Arial" w:hAnsi="Arial" w:cs="Arial"/>
          <w:b/>
          <w:bCs/>
          <w:i/>
          <w:iCs/>
          <w:sz w:val="24"/>
          <w:szCs w:val="24"/>
        </w:rPr>
        <w:t xml:space="preserve"> and/or Social Connect grant,</w:t>
      </w:r>
      <w:r w:rsidRPr="009005A2">
        <w:rPr>
          <w:rFonts w:ascii="Arial" w:hAnsi="Arial" w:cs="Arial"/>
          <w:b/>
          <w:bCs/>
          <w:i/>
          <w:iCs/>
          <w:sz w:val="24"/>
          <w:szCs w:val="24"/>
        </w:rPr>
        <w:t xml:space="preserve"> this will only be in principle until your match funding has been approved.</w:t>
      </w:r>
    </w:p>
    <w:p w14:paraId="7BC4F42A" w14:textId="4DD7E319" w:rsidR="0029338C" w:rsidRPr="0029338C" w:rsidRDefault="00673396" w:rsidP="00673396">
      <w:pPr>
        <w:rPr>
          <w:rFonts w:ascii="Arial" w:hAnsi="Arial" w:cs="Arial"/>
          <w:sz w:val="24"/>
          <w:szCs w:val="24"/>
        </w:rPr>
      </w:pPr>
      <w:r w:rsidRPr="009005A2">
        <w:rPr>
          <w:rFonts w:ascii="Arial" w:hAnsi="Arial" w:cs="Arial"/>
          <w:sz w:val="24"/>
          <w:szCs w:val="24"/>
        </w:rPr>
        <w:t>Tell us how you will fund the project in the future once the grant money has been spent and how you see that the project will be sustained. e.g. signposting participants, upskilling volunteers, continuation beyond the end of the project, additional funding.</w:t>
      </w:r>
    </w:p>
    <w:p w14:paraId="3425C3BA" w14:textId="4F6A65AE" w:rsidR="00673396" w:rsidRPr="0029338C" w:rsidRDefault="00673396" w:rsidP="00673396">
      <w:pPr>
        <w:rPr>
          <w:rFonts w:ascii="Arial" w:hAnsi="Arial" w:cs="Arial"/>
          <w:sz w:val="24"/>
          <w:szCs w:val="24"/>
        </w:rPr>
      </w:pPr>
      <w:r w:rsidRPr="008709C8">
        <w:rPr>
          <w:rFonts w:ascii="Arial" w:hAnsi="Arial" w:cs="Arial"/>
          <w:sz w:val="24"/>
          <w:szCs w:val="24"/>
        </w:rPr>
        <w:t xml:space="preserve">You </w:t>
      </w:r>
      <w:r w:rsidR="00811804">
        <w:rPr>
          <w:rFonts w:ascii="Arial" w:hAnsi="Arial" w:cs="Arial"/>
          <w:sz w:val="24"/>
          <w:szCs w:val="24"/>
        </w:rPr>
        <w:t>will need</w:t>
      </w:r>
      <w:r w:rsidRPr="008709C8">
        <w:rPr>
          <w:rFonts w:ascii="Arial" w:hAnsi="Arial" w:cs="Arial"/>
          <w:sz w:val="24"/>
          <w:szCs w:val="24"/>
        </w:rPr>
        <w:t xml:space="preserve"> a Bank or Building Society </w:t>
      </w:r>
      <w:r w:rsidRPr="008709C8">
        <w:rPr>
          <w:rFonts w:ascii="Arial" w:hAnsi="Arial" w:cs="Arial"/>
          <w:bCs/>
          <w:sz w:val="24"/>
          <w:szCs w:val="24"/>
        </w:rPr>
        <w:t>in the name of your group or organisation</w:t>
      </w:r>
      <w:r w:rsidRPr="008709C8">
        <w:rPr>
          <w:rFonts w:ascii="Arial" w:hAnsi="Arial" w:cs="Arial"/>
          <w:b/>
          <w:sz w:val="24"/>
          <w:szCs w:val="24"/>
        </w:rPr>
        <w:t xml:space="preserve"> </w:t>
      </w:r>
      <w:r w:rsidRPr="008709C8">
        <w:rPr>
          <w:rFonts w:ascii="Arial" w:hAnsi="Arial" w:cs="Arial"/>
          <w:sz w:val="24"/>
          <w:szCs w:val="24"/>
        </w:rPr>
        <w:t>to be eligible</w:t>
      </w:r>
      <w:r w:rsidR="009005A2" w:rsidRPr="008709C8">
        <w:rPr>
          <w:rFonts w:ascii="Arial" w:hAnsi="Arial" w:cs="Arial"/>
          <w:sz w:val="24"/>
          <w:szCs w:val="24"/>
        </w:rPr>
        <w:t>, alternatively Erewash Voluntary Action could be a proxy for an un</w:t>
      </w:r>
      <w:r w:rsidR="00555AE5">
        <w:rPr>
          <w:rFonts w:ascii="Arial" w:hAnsi="Arial" w:cs="Arial"/>
          <w:sz w:val="24"/>
          <w:szCs w:val="24"/>
        </w:rPr>
        <w:t>-</w:t>
      </w:r>
      <w:r w:rsidR="009005A2" w:rsidRPr="008709C8">
        <w:rPr>
          <w:rFonts w:ascii="Arial" w:hAnsi="Arial" w:cs="Arial"/>
          <w:sz w:val="24"/>
          <w:szCs w:val="24"/>
        </w:rPr>
        <w:t xml:space="preserve">constituted or small group </w:t>
      </w:r>
      <w:r w:rsidR="0029338C" w:rsidRPr="008709C8">
        <w:rPr>
          <w:rFonts w:ascii="Arial" w:hAnsi="Arial" w:cs="Arial"/>
          <w:sz w:val="24"/>
          <w:szCs w:val="24"/>
        </w:rPr>
        <w:t>to</w:t>
      </w:r>
      <w:r w:rsidRPr="008709C8">
        <w:rPr>
          <w:rFonts w:ascii="Arial" w:hAnsi="Arial" w:cs="Arial"/>
          <w:sz w:val="24"/>
          <w:szCs w:val="24"/>
        </w:rPr>
        <w:t xml:space="preserve"> apply for a</w:t>
      </w:r>
      <w:r w:rsidRPr="008709C8">
        <w:rPr>
          <w:rFonts w:ascii="Arial" w:hAnsi="Arial" w:cs="Arial"/>
          <w:b/>
          <w:sz w:val="24"/>
          <w:szCs w:val="24"/>
        </w:rPr>
        <w:t xml:space="preserve"> </w:t>
      </w:r>
      <w:r w:rsidRPr="008709C8">
        <w:rPr>
          <w:rFonts w:ascii="Arial" w:hAnsi="Arial" w:cs="Arial"/>
          <w:sz w:val="24"/>
          <w:szCs w:val="24"/>
        </w:rPr>
        <w:t>grant.</w:t>
      </w:r>
    </w:p>
    <w:p w14:paraId="6740B434" w14:textId="77777777" w:rsidR="000D7708" w:rsidRDefault="00673396" w:rsidP="000D7708">
      <w:pPr>
        <w:pStyle w:val="BodyText2"/>
        <w:spacing w:after="0"/>
        <w:rPr>
          <w:sz w:val="24"/>
          <w:szCs w:val="24"/>
        </w:rPr>
      </w:pPr>
      <w:r w:rsidRPr="009005A2">
        <w:rPr>
          <w:rFonts w:ascii="Arial" w:hAnsi="Arial" w:cs="Arial"/>
          <w:sz w:val="24"/>
          <w:szCs w:val="24"/>
        </w:rPr>
        <w:t>At least two members of your group must be on the bank mandate</w:t>
      </w:r>
      <w:r>
        <w:rPr>
          <w:sz w:val="24"/>
          <w:szCs w:val="24"/>
        </w:rPr>
        <w:t>.</w:t>
      </w:r>
    </w:p>
    <w:p w14:paraId="0304F8AE" w14:textId="516D4018" w:rsidR="0029338C" w:rsidRPr="000C1FAB" w:rsidRDefault="0029338C" w:rsidP="000D7708">
      <w:pPr>
        <w:pStyle w:val="BodyText2"/>
        <w:spacing w:after="0"/>
        <w:rPr>
          <w:rFonts w:ascii="Arial" w:hAnsi="Arial" w:cs="Arial"/>
          <w:i/>
          <w:iCs/>
          <w:sz w:val="24"/>
          <w:szCs w:val="24"/>
        </w:rPr>
      </w:pPr>
      <w:r w:rsidRPr="000C1FAB">
        <w:rPr>
          <w:rFonts w:ascii="Arial" w:hAnsi="Arial" w:cs="Arial"/>
          <w:i/>
          <w:iCs/>
          <w:sz w:val="24"/>
          <w:szCs w:val="24"/>
        </w:rPr>
        <w:t xml:space="preserve">Please remember to tick the box relating to Mental Health Training. </w:t>
      </w:r>
    </w:p>
    <w:p w14:paraId="632A2690" w14:textId="77777777" w:rsidR="000D7708" w:rsidRDefault="000D7708" w:rsidP="000D7708">
      <w:pPr>
        <w:pStyle w:val="BodyText"/>
        <w:rPr>
          <w:b/>
          <w:bCs/>
          <w:sz w:val="24"/>
          <w:szCs w:val="24"/>
          <w:u w:val="single"/>
        </w:rPr>
      </w:pPr>
    </w:p>
    <w:p w14:paraId="6C979614" w14:textId="77777777" w:rsidR="000D7708" w:rsidRDefault="000D7708" w:rsidP="000D7708">
      <w:pPr>
        <w:pStyle w:val="BodyText"/>
        <w:rPr>
          <w:b/>
          <w:bCs/>
          <w:sz w:val="24"/>
          <w:szCs w:val="24"/>
          <w:u w:val="single"/>
        </w:rPr>
      </w:pPr>
    </w:p>
    <w:p w14:paraId="66B65479" w14:textId="77777777" w:rsidR="000D7708" w:rsidRDefault="000D7708" w:rsidP="000D7708">
      <w:pPr>
        <w:pStyle w:val="BodyText"/>
        <w:rPr>
          <w:b/>
          <w:bCs/>
          <w:sz w:val="24"/>
          <w:szCs w:val="24"/>
          <w:u w:val="single"/>
        </w:rPr>
      </w:pPr>
    </w:p>
    <w:p w14:paraId="001BF5C5" w14:textId="77777777" w:rsidR="000D7708" w:rsidRDefault="000D7708" w:rsidP="000D7708">
      <w:pPr>
        <w:pStyle w:val="BodyText"/>
        <w:rPr>
          <w:b/>
          <w:bCs/>
          <w:sz w:val="24"/>
          <w:szCs w:val="24"/>
          <w:u w:val="single"/>
        </w:rPr>
      </w:pPr>
    </w:p>
    <w:p w14:paraId="4447B74E" w14:textId="77777777" w:rsidR="000D7708" w:rsidRDefault="000D7708" w:rsidP="000D7708">
      <w:pPr>
        <w:pStyle w:val="BodyText"/>
        <w:rPr>
          <w:b/>
          <w:bCs/>
          <w:sz w:val="24"/>
          <w:szCs w:val="24"/>
          <w:u w:val="single"/>
        </w:rPr>
      </w:pPr>
    </w:p>
    <w:p w14:paraId="2F8459C7" w14:textId="77777777" w:rsidR="000D7708" w:rsidRDefault="000D7708" w:rsidP="000D7708">
      <w:pPr>
        <w:pStyle w:val="BodyText"/>
        <w:rPr>
          <w:b/>
          <w:bCs/>
          <w:sz w:val="24"/>
          <w:szCs w:val="24"/>
          <w:u w:val="single"/>
        </w:rPr>
      </w:pPr>
    </w:p>
    <w:p w14:paraId="3A9108D6" w14:textId="77777777" w:rsidR="000D7708" w:rsidRDefault="000D7708" w:rsidP="000D7708">
      <w:pPr>
        <w:pStyle w:val="BodyText"/>
        <w:rPr>
          <w:b/>
          <w:bCs/>
          <w:sz w:val="24"/>
          <w:szCs w:val="24"/>
          <w:u w:val="single"/>
        </w:rPr>
      </w:pPr>
    </w:p>
    <w:p w14:paraId="29326E6D" w14:textId="77777777" w:rsidR="000D7708" w:rsidRDefault="000D7708" w:rsidP="000D7708">
      <w:pPr>
        <w:pStyle w:val="BodyText"/>
        <w:rPr>
          <w:b/>
          <w:bCs/>
          <w:sz w:val="24"/>
          <w:szCs w:val="24"/>
          <w:u w:val="single"/>
        </w:rPr>
      </w:pPr>
    </w:p>
    <w:p w14:paraId="6F0750CA" w14:textId="77777777" w:rsidR="000D7708" w:rsidRDefault="000D7708" w:rsidP="000D7708">
      <w:pPr>
        <w:pStyle w:val="BodyText"/>
        <w:rPr>
          <w:b/>
          <w:bCs/>
          <w:sz w:val="24"/>
          <w:szCs w:val="24"/>
          <w:u w:val="single"/>
        </w:rPr>
      </w:pPr>
    </w:p>
    <w:p w14:paraId="26074E59" w14:textId="77777777" w:rsidR="000D7708" w:rsidRDefault="000D7708" w:rsidP="000D7708">
      <w:pPr>
        <w:pStyle w:val="BodyText"/>
        <w:rPr>
          <w:b/>
          <w:bCs/>
          <w:sz w:val="24"/>
          <w:szCs w:val="24"/>
          <w:u w:val="single"/>
        </w:rPr>
      </w:pPr>
    </w:p>
    <w:p w14:paraId="06215BC6" w14:textId="77777777" w:rsidR="000C1FAB" w:rsidRDefault="000C1FAB" w:rsidP="000D7708">
      <w:pPr>
        <w:pStyle w:val="BodyText"/>
        <w:rPr>
          <w:b/>
          <w:bCs/>
          <w:sz w:val="24"/>
          <w:szCs w:val="24"/>
          <w:u w:val="single"/>
        </w:rPr>
      </w:pPr>
    </w:p>
    <w:p w14:paraId="263A8BD6" w14:textId="06B34268" w:rsidR="000D7708" w:rsidRPr="000D7708" w:rsidRDefault="000D7708" w:rsidP="000D7708">
      <w:pPr>
        <w:pStyle w:val="BodyText"/>
        <w:rPr>
          <w:b/>
          <w:bCs/>
          <w:color w:val="0070C0"/>
          <w:sz w:val="24"/>
          <w:szCs w:val="24"/>
          <w:u w:val="single"/>
        </w:rPr>
      </w:pPr>
      <w:r w:rsidRPr="000D7708">
        <w:rPr>
          <w:b/>
          <w:bCs/>
          <w:color w:val="0070C0"/>
          <w:sz w:val="24"/>
          <w:szCs w:val="24"/>
          <w:u w:val="single"/>
        </w:rPr>
        <w:t>Monitoring Report</w:t>
      </w:r>
    </w:p>
    <w:p w14:paraId="47234D83" w14:textId="77777777" w:rsidR="000D7708" w:rsidRDefault="000D7708" w:rsidP="000D7708">
      <w:pPr>
        <w:spacing w:after="0"/>
        <w:rPr>
          <w:rFonts w:ascii="Arial" w:hAnsi="Arial" w:cs="Arial"/>
          <w:bCs/>
          <w:sz w:val="24"/>
          <w:szCs w:val="24"/>
        </w:rPr>
      </w:pPr>
    </w:p>
    <w:p w14:paraId="1593B753" w14:textId="3E0B1351" w:rsidR="000D7708" w:rsidRDefault="000D7708" w:rsidP="000D7708">
      <w:pPr>
        <w:spacing w:after="0"/>
        <w:rPr>
          <w:rFonts w:ascii="Arial" w:hAnsi="Arial" w:cs="Arial"/>
          <w:bCs/>
          <w:sz w:val="24"/>
          <w:szCs w:val="24"/>
        </w:rPr>
      </w:pPr>
      <w:r w:rsidRPr="0028593B">
        <w:rPr>
          <w:rFonts w:ascii="Arial" w:hAnsi="Arial" w:cs="Arial"/>
          <w:bCs/>
          <w:sz w:val="24"/>
          <w:szCs w:val="24"/>
        </w:rPr>
        <w:lastRenderedPageBreak/>
        <w:t xml:space="preserve">If your application is successful, a monitoring report will be requested from you after the close of your project or after </w:t>
      </w:r>
      <w:r>
        <w:rPr>
          <w:rFonts w:ascii="Arial" w:hAnsi="Arial" w:cs="Arial"/>
          <w:bCs/>
          <w:sz w:val="24"/>
          <w:szCs w:val="24"/>
        </w:rPr>
        <w:t>12</w:t>
      </w:r>
      <w:r w:rsidRPr="0028593B">
        <w:rPr>
          <w:rFonts w:ascii="Arial" w:hAnsi="Arial" w:cs="Arial"/>
          <w:bCs/>
          <w:sz w:val="24"/>
          <w:szCs w:val="24"/>
        </w:rPr>
        <w:t xml:space="preserve"> months (whichever is sooner) to show how the grant has been spent and the project impact.</w:t>
      </w:r>
    </w:p>
    <w:p w14:paraId="7C571FCE" w14:textId="77777777" w:rsidR="002B423B" w:rsidRDefault="002B423B" w:rsidP="000D7708">
      <w:pPr>
        <w:spacing w:after="0"/>
        <w:rPr>
          <w:rFonts w:ascii="Arial" w:hAnsi="Arial" w:cs="Arial"/>
          <w:bCs/>
          <w:sz w:val="24"/>
          <w:szCs w:val="24"/>
        </w:rPr>
      </w:pPr>
    </w:p>
    <w:p w14:paraId="11935DAD" w14:textId="774B74A3" w:rsidR="002B423B" w:rsidRDefault="002B423B" w:rsidP="000D7708">
      <w:pPr>
        <w:spacing w:after="0"/>
        <w:rPr>
          <w:rFonts w:ascii="Arial" w:hAnsi="Arial" w:cs="Arial"/>
          <w:bCs/>
          <w:sz w:val="24"/>
          <w:szCs w:val="24"/>
        </w:rPr>
      </w:pPr>
      <w:r w:rsidRPr="002B423B">
        <w:rPr>
          <w:rFonts w:ascii="Arial" w:hAnsi="Arial" w:cs="Arial"/>
          <w:b/>
          <w:i/>
          <w:iCs/>
          <w:sz w:val="24"/>
          <w:szCs w:val="24"/>
        </w:rPr>
        <w:t>Please note:</w:t>
      </w:r>
      <w:r>
        <w:rPr>
          <w:rFonts w:ascii="Arial" w:hAnsi="Arial" w:cs="Arial"/>
          <w:bCs/>
          <w:sz w:val="24"/>
          <w:szCs w:val="24"/>
        </w:rPr>
        <w:t xml:space="preserve"> If you are funded by the Social Connect fund, your monitoring report will need to be submitted by the end of March 2027. </w:t>
      </w:r>
    </w:p>
    <w:p w14:paraId="38F63BF0" w14:textId="77777777" w:rsidR="000D7708" w:rsidRPr="0028593B" w:rsidRDefault="000D7708" w:rsidP="000D7708">
      <w:pPr>
        <w:spacing w:after="0"/>
        <w:rPr>
          <w:rFonts w:ascii="Arial" w:hAnsi="Arial" w:cs="Arial"/>
          <w:bCs/>
          <w:sz w:val="24"/>
          <w:szCs w:val="24"/>
        </w:rPr>
      </w:pPr>
    </w:p>
    <w:p w14:paraId="5EEC99FB" w14:textId="77777777" w:rsidR="000D7708" w:rsidRPr="00AD3214" w:rsidRDefault="000D7708" w:rsidP="000D7708">
      <w:pPr>
        <w:pStyle w:val="ListParagraph"/>
        <w:numPr>
          <w:ilvl w:val="0"/>
          <w:numId w:val="26"/>
        </w:numPr>
        <w:rPr>
          <w:rFonts w:ascii="Arial" w:hAnsi="Arial" w:cs="Arial"/>
          <w:bCs/>
          <w:sz w:val="24"/>
          <w:szCs w:val="24"/>
        </w:rPr>
      </w:pPr>
      <w:r w:rsidRPr="00AD3214">
        <w:rPr>
          <w:rFonts w:ascii="Arial" w:hAnsi="Arial" w:cs="Arial"/>
          <w:b/>
          <w:bCs/>
          <w:sz w:val="24"/>
          <w:szCs w:val="24"/>
        </w:rPr>
        <w:t>Use of Funding</w:t>
      </w:r>
      <w:r w:rsidRPr="00AD3214">
        <w:rPr>
          <w:rFonts w:ascii="Arial" w:hAnsi="Arial" w:cs="Arial"/>
          <w:b/>
          <w:sz w:val="24"/>
          <w:szCs w:val="24"/>
        </w:rPr>
        <w:br/>
      </w:r>
      <w:r w:rsidRPr="00AD3214">
        <w:rPr>
          <w:rFonts w:ascii="Arial" w:hAnsi="Arial" w:cs="Arial"/>
          <w:bCs/>
          <w:sz w:val="24"/>
          <w:szCs w:val="24"/>
        </w:rPr>
        <w:t xml:space="preserve">How the grant was spent in line with your application. </w:t>
      </w:r>
    </w:p>
    <w:p w14:paraId="35DC202E" w14:textId="77777777" w:rsidR="000D7708" w:rsidRPr="00AD3214" w:rsidRDefault="000D7708" w:rsidP="000D7708">
      <w:pPr>
        <w:pStyle w:val="ListParagraph"/>
        <w:numPr>
          <w:ilvl w:val="0"/>
          <w:numId w:val="26"/>
        </w:numPr>
        <w:rPr>
          <w:rFonts w:ascii="Arial" w:hAnsi="Arial" w:cs="Arial"/>
          <w:b/>
          <w:sz w:val="24"/>
          <w:szCs w:val="24"/>
        </w:rPr>
      </w:pPr>
      <w:r w:rsidRPr="00AD3214">
        <w:rPr>
          <w:rFonts w:ascii="Arial" w:hAnsi="Arial" w:cs="Arial"/>
          <w:b/>
          <w:bCs/>
          <w:sz w:val="24"/>
          <w:szCs w:val="24"/>
        </w:rPr>
        <w:t>Project Delivery</w:t>
      </w:r>
      <w:r w:rsidRPr="00AD3214">
        <w:rPr>
          <w:rFonts w:ascii="Arial" w:hAnsi="Arial" w:cs="Arial"/>
          <w:b/>
          <w:sz w:val="24"/>
          <w:szCs w:val="24"/>
        </w:rPr>
        <w:br/>
      </w:r>
      <w:r w:rsidRPr="00AD3214">
        <w:rPr>
          <w:rFonts w:ascii="Arial" w:hAnsi="Arial" w:cs="Arial"/>
          <w:bCs/>
          <w:sz w:val="24"/>
          <w:szCs w:val="24"/>
        </w:rPr>
        <w:t>Number of sessions delivered and overall attendance.</w:t>
      </w:r>
      <w:r w:rsidRPr="00AD3214">
        <w:rPr>
          <w:rFonts w:ascii="Arial" w:hAnsi="Arial" w:cs="Arial"/>
          <w:b/>
          <w:sz w:val="24"/>
          <w:szCs w:val="24"/>
        </w:rPr>
        <w:t xml:space="preserve"> </w:t>
      </w:r>
    </w:p>
    <w:p w14:paraId="58CB5110" w14:textId="77777777" w:rsidR="000D7708" w:rsidRPr="00AD3214" w:rsidRDefault="000D7708" w:rsidP="000D7708">
      <w:pPr>
        <w:pStyle w:val="ListParagraph"/>
        <w:numPr>
          <w:ilvl w:val="0"/>
          <w:numId w:val="26"/>
        </w:numPr>
        <w:rPr>
          <w:rFonts w:ascii="Arial" w:hAnsi="Arial" w:cs="Arial"/>
          <w:b/>
          <w:sz w:val="24"/>
          <w:szCs w:val="24"/>
        </w:rPr>
      </w:pPr>
      <w:r w:rsidRPr="00AD3214">
        <w:rPr>
          <w:rFonts w:ascii="Arial" w:hAnsi="Arial" w:cs="Arial"/>
          <w:b/>
          <w:bCs/>
          <w:sz w:val="24"/>
          <w:szCs w:val="24"/>
        </w:rPr>
        <w:t>Reach and Participation</w:t>
      </w:r>
      <w:r w:rsidRPr="00AD3214">
        <w:rPr>
          <w:rFonts w:ascii="Arial" w:hAnsi="Arial" w:cs="Arial"/>
          <w:b/>
          <w:sz w:val="24"/>
          <w:szCs w:val="24"/>
        </w:rPr>
        <w:br/>
      </w:r>
      <w:r w:rsidRPr="00AD3214">
        <w:rPr>
          <w:rFonts w:ascii="Arial" w:hAnsi="Arial" w:cs="Arial"/>
          <w:bCs/>
          <w:sz w:val="24"/>
          <w:szCs w:val="24"/>
        </w:rPr>
        <w:t>Number of individuals supported, including priority groups (e.g. age, gender, ethnicity).</w:t>
      </w:r>
      <w:r w:rsidRPr="00AD3214">
        <w:rPr>
          <w:rFonts w:ascii="Arial" w:hAnsi="Arial" w:cs="Arial"/>
          <w:b/>
          <w:sz w:val="24"/>
          <w:szCs w:val="24"/>
        </w:rPr>
        <w:t xml:space="preserve"> </w:t>
      </w:r>
    </w:p>
    <w:p w14:paraId="0AF1B02D" w14:textId="77777777" w:rsidR="000D7708" w:rsidRPr="00AD3214" w:rsidRDefault="000D7708" w:rsidP="000D7708">
      <w:pPr>
        <w:pStyle w:val="ListParagraph"/>
        <w:numPr>
          <w:ilvl w:val="0"/>
          <w:numId w:val="26"/>
        </w:numPr>
        <w:rPr>
          <w:rFonts w:ascii="Arial" w:hAnsi="Arial" w:cs="Arial"/>
          <w:b/>
          <w:sz w:val="24"/>
          <w:szCs w:val="24"/>
        </w:rPr>
      </w:pPr>
      <w:r w:rsidRPr="00AD3214">
        <w:rPr>
          <w:rFonts w:ascii="Arial" w:hAnsi="Arial" w:cs="Arial"/>
          <w:b/>
          <w:bCs/>
          <w:sz w:val="24"/>
          <w:szCs w:val="24"/>
        </w:rPr>
        <w:t>Outcomes and Impact on Participants</w:t>
      </w:r>
      <w:r w:rsidRPr="00AD3214">
        <w:rPr>
          <w:rFonts w:ascii="Arial" w:hAnsi="Arial" w:cs="Arial"/>
          <w:b/>
          <w:sz w:val="24"/>
          <w:szCs w:val="24"/>
        </w:rPr>
        <w:br/>
      </w:r>
      <w:r w:rsidRPr="00AD3214">
        <w:rPr>
          <w:rFonts w:ascii="Arial" w:hAnsi="Arial" w:cs="Arial"/>
          <w:bCs/>
          <w:sz w:val="24"/>
          <w:szCs w:val="24"/>
        </w:rPr>
        <w:t>Evidence of improved wellbeing, mental health, and social connection.</w:t>
      </w:r>
      <w:r w:rsidRPr="00AD3214">
        <w:rPr>
          <w:rFonts w:ascii="Arial" w:hAnsi="Arial" w:cs="Arial"/>
          <w:b/>
          <w:sz w:val="24"/>
          <w:szCs w:val="24"/>
        </w:rPr>
        <w:t xml:space="preserve"> </w:t>
      </w:r>
    </w:p>
    <w:p w14:paraId="75006E42" w14:textId="77777777" w:rsidR="000D7708" w:rsidRPr="00AD3214" w:rsidRDefault="000D7708" w:rsidP="000D7708">
      <w:pPr>
        <w:pStyle w:val="ListParagraph"/>
        <w:numPr>
          <w:ilvl w:val="0"/>
          <w:numId w:val="26"/>
        </w:numPr>
        <w:rPr>
          <w:rFonts w:ascii="Arial" w:hAnsi="Arial" w:cs="Arial"/>
          <w:bCs/>
          <w:sz w:val="24"/>
          <w:szCs w:val="24"/>
        </w:rPr>
      </w:pPr>
      <w:r w:rsidRPr="00AD3214">
        <w:rPr>
          <w:rFonts w:ascii="Arial" w:hAnsi="Arial" w:cs="Arial"/>
          <w:b/>
          <w:bCs/>
          <w:sz w:val="24"/>
          <w:szCs w:val="24"/>
        </w:rPr>
        <w:t>Wider Impact and Progression</w:t>
      </w:r>
      <w:r w:rsidRPr="00AD3214">
        <w:rPr>
          <w:rFonts w:ascii="Arial" w:hAnsi="Arial" w:cs="Arial"/>
          <w:b/>
          <w:sz w:val="24"/>
          <w:szCs w:val="24"/>
        </w:rPr>
        <w:br/>
      </w:r>
      <w:r w:rsidRPr="00AD3214">
        <w:rPr>
          <w:rFonts w:ascii="Arial" w:hAnsi="Arial" w:cs="Arial"/>
          <w:bCs/>
          <w:sz w:val="24"/>
          <w:szCs w:val="24"/>
        </w:rPr>
        <w:t xml:space="preserve">Signposting to other services and volunteer involvement/recruitment. </w:t>
      </w:r>
    </w:p>
    <w:p w14:paraId="2C92D7DC" w14:textId="77777777" w:rsidR="000D7708" w:rsidRPr="00AD3214" w:rsidRDefault="000D7708" w:rsidP="000D7708">
      <w:pPr>
        <w:pStyle w:val="ListParagraph"/>
        <w:numPr>
          <w:ilvl w:val="0"/>
          <w:numId w:val="26"/>
        </w:numPr>
        <w:rPr>
          <w:rFonts w:ascii="Arial" w:hAnsi="Arial" w:cs="Arial"/>
          <w:b/>
          <w:sz w:val="24"/>
          <w:szCs w:val="24"/>
        </w:rPr>
      </w:pPr>
      <w:r w:rsidRPr="00AD3214">
        <w:rPr>
          <w:rFonts w:ascii="Arial" w:hAnsi="Arial" w:cs="Arial"/>
          <w:b/>
          <w:bCs/>
          <w:sz w:val="24"/>
          <w:szCs w:val="24"/>
        </w:rPr>
        <w:t>Impact on Your Organisation</w:t>
      </w:r>
      <w:r w:rsidRPr="00AD3214">
        <w:rPr>
          <w:rFonts w:ascii="Arial" w:hAnsi="Arial" w:cs="Arial"/>
          <w:b/>
          <w:sz w:val="24"/>
          <w:szCs w:val="24"/>
        </w:rPr>
        <w:br/>
      </w:r>
      <w:r w:rsidRPr="00AD3214">
        <w:rPr>
          <w:rFonts w:ascii="Arial" w:hAnsi="Arial" w:cs="Arial"/>
          <w:bCs/>
          <w:sz w:val="24"/>
          <w:szCs w:val="24"/>
        </w:rPr>
        <w:t>How the project has benefited or developed your organisation.</w:t>
      </w:r>
      <w:r w:rsidRPr="00AD3214">
        <w:rPr>
          <w:rFonts w:ascii="Arial" w:hAnsi="Arial" w:cs="Arial"/>
          <w:b/>
          <w:sz w:val="24"/>
          <w:szCs w:val="24"/>
        </w:rPr>
        <w:t xml:space="preserve"> </w:t>
      </w:r>
    </w:p>
    <w:p w14:paraId="40715836" w14:textId="1330D0C1" w:rsidR="000D7708" w:rsidRDefault="000D7708" w:rsidP="000D7708">
      <w:pPr>
        <w:pStyle w:val="ListParagraph"/>
        <w:numPr>
          <w:ilvl w:val="0"/>
          <w:numId w:val="26"/>
        </w:numPr>
        <w:rPr>
          <w:rFonts w:ascii="Arial" w:hAnsi="Arial" w:cs="Arial"/>
          <w:bCs/>
          <w:sz w:val="24"/>
          <w:szCs w:val="24"/>
        </w:rPr>
      </w:pPr>
      <w:r w:rsidRPr="00AD3214">
        <w:rPr>
          <w:rFonts w:ascii="Arial" w:hAnsi="Arial" w:cs="Arial"/>
          <w:b/>
          <w:bCs/>
          <w:sz w:val="24"/>
          <w:szCs w:val="24"/>
        </w:rPr>
        <w:t>Supporting Evidence</w:t>
      </w:r>
      <w:r w:rsidRPr="00AD3214">
        <w:rPr>
          <w:rFonts w:ascii="Arial" w:hAnsi="Arial" w:cs="Arial"/>
          <w:b/>
          <w:sz w:val="24"/>
          <w:szCs w:val="24"/>
        </w:rPr>
        <w:br/>
      </w:r>
      <w:r w:rsidRPr="00AD3214">
        <w:rPr>
          <w:rFonts w:ascii="Arial" w:hAnsi="Arial" w:cs="Arial"/>
          <w:bCs/>
          <w:sz w:val="24"/>
          <w:szCs w:val="24"/>
        </w:rPr>
        <w:t>Case study, photos (with permission), and any other evidence demonstrating impact.</w:t>
      </w:r>
    </w:p>
    <w:p w14:paraId="70E50F5A" w14:textId="77777777" w:rsidR="000D7708" w:rsidRPr="000D7708" w:rsidRDefault="000D7708" w:rsidP="000D7708">
      <w:pPr>
        <w:pStyle w:val="ListParagraph"/>
        <w:ind w:left="822"/>
        <w:rPr>
          <w:rFonts w:ascii="Arial" w:hAnsi="Arial" w:cs="Arial"/>
          <w:bCs/>
          <w:sz w:val="24"/>
          <w:szCs w:val="24"/>
        </w:rPr>
      </w:pPr>
    </w:p>
    <w:p w14:paraId="5A5B31F0" w14:textId="596630F7" w:rsidR="00673396" w:rsidRPr="000D7708" w:rsidRDefault="00673396" w:rsidP="000D7708">
      <w:pPr>
        <w:pStyle w:val="BodyText2"/>
        <w:rPr>
          <w:rFonts w:ascii="Arial" w:hAnsi="Arial" w:cs="Arial"/>
          <w:b/>
          <w:bCs/>
          <w:color w:val="0070C0"/>
          <w:sz w:val="24"/>
          <w:szCs w:val="24"/>
          <w:u w:val="single"/>
        </w:rPr>
      </w:pPr>
      <w:r w:rsidRPr="000D7708">
        <w:rPr>
          <w:rFonts w:ascii="Arial" w:hAnsi="Arial" w:cs="Arial"/>
          <w:b/>
          <w:bCs/>
          <w:color w:val="0070C0"/>
          <w:sz w:val="24"/>
          <w:szCs w:val="24"/>
          <w:u w:val="single"/>
        </w:rPr>
        <w:t>Signing the Application Form</w:t>
      </w:r>
    </w:p>
    <w:p w14:paraId="25AD0E88" w14:textId="77777777" w:rsidR="000D7708" w:rsidRPr="000D7708" w:rsidRDefault="000D7708" w:rsidP="000D7708">
      <w:pPr>
        <w:shd w:val="clear" w:color="auto" w:fill="D9E2F3" w:themeFill="accent1" w:themeFillTint="33"/>
        <w:jc w:val="both"/>
        <w:rPr>
          <w:rFonts w:ascii="Arial" w:hAnsi="Arial" w:cs="Arial"/>
          <w:b/>
          <w:sz w:val="24"/>
          <w:szCs w:val="24"/>
        </w:rPr>
      </w:pPr>
      <w:r w:rsidRPr="000D7708">
        <w:rPr>
          <w:rFonts w:ascii="Arial" w:hAnsi="Arial" w:cs="Arial"/>
          <w:b/>
          <w:sz w:val="24"/>
          <w:szCs w:val="24"/>
        </w:rPr>
        <w:t>Data Protection</w:t>
      </w:r>
    </w:p>
    <w:p w14:paraId="7B134A93" w14:textId="77777777" w:rsidR="000D7708" w:rsidRPr="000D7708" w:rsidRDefault="000D7708" w:rsidP="000D7708">
      <w:pPr>
        <w:shd w:val="clear" w:color="auto" w:fill="D9E2F3" w:themeFill="accent1" w:themeFillTint="33"/>
        <w:jc w:val="both"/>
        <w:rPr>
          <w:rFonts w:ascii="Arial" w:hAnsi="Arial" w:cs="Arial"/>
          <w:bCs/>
          <w:sz w:val="24"/>
          <w:szCs w:val="24"/>
        </w:rPr>
      </w:pPr>
      <w:r w:rsidRPr="000D7708">
        <w:rPr>
          <w:rFonts w:ascii="Arial" w:hAnsi="Arial" w:cs="Arial"/>
          <w:bCs/>
          <w:sz w:val="24"/>
          <w:szCs w:val="24"/>
        </w:rPr>
        <w:t xml:space="preserve">All personal information provided will be held and treated in confidence in accordance with the Data Protection Act 2018. </w:t>
      </w:r>
    </w:p>
    <w:p w14:paraId="2E20DB12" w14:textId="77777777" w:rsidR="000D7708" w:rsidRPr="000D7708" w:rsidRDefault="000D7708" w:rsidP="000D7708">
      <w:pPr>
        <w:shd w:val="clear" w:color="auto" w:fill="D9E2F3" w:themeFill="accent1" w:themeFillTint="33"/>
        <w:jc w:val="both"/>
        <w:rPr>
          <w:rFonts w:ascii="Arial" w:hAnsi="Arial" w:cs="Arial"/>
          <w:bCs/>
          <w:sz w:val="24"/>
          <w:szCs w:val="24"/>
        </w:rPr>
      </w:pPr>
      <w:r w:rsidRPr="000D7708">
        <w:rPr>
          <w:rFonts w:ascii="Arial" w:hAnsi="Arial" w:cs="Arial"/>
          <w:bCs/>
          <w:sz w:val="24"/>
          <w:szCs w:val="24"/>
        </w:rPr>
        <w:t xml:space="preserve">It will only be used for the purpose for which it is given. </w:t>
      </w:r>
    </w:p>
    <w:p w14:paraId="6D6675BE" w14:textId="0D1D12A6" w:rsidR="000D7708" w:rsidRPr="000D7708" w:rsidRDefault="000D7708" w:rsidP="000D7708">
      <w:pPr>
        <w:shd w:val="clear" w:color="auto" w:fill="D9E2F3" w:themeFill="accent1" w:themeFillTint="33"/>
        <w:jc w:val="both"/>
        <w:rPr>
          <w:rFonts w:ascii="Arial" w:hAnsi="Arial" w:cs="Arial"/>
          <w:bCs/>
          <w:sz w:val="24"/>
          <w:szCs w:val="24"/>
        </w:rPr>
      </w:pPr>
      <w:r w:rsidRPr="000D7708">
        <w:rPr>
          <w:rFonts w:ascii="Arial" w:hAnsi="Arial" w:cs="Arial"/>
          <w:bCs/>
          <w:sz w:val="24"/>
          <w:szCs w:val="24"/>
        </w:rPr>
        <w:t>Your personal details will be kept securely and for as long as deemed necessary.</w:t>
      </w:r>
    </w:p>
    <w:p w14:paraId="7797BB65" w14:textId="1E8AF5BF" w:rsidR="00673396" w:rsidRDefault="00673396" w:rsidP="000D7708">
      <w:pPr>
        <w:pStyle w:val="BodyText2"/>
        <w:spacing w:after="0" w:line="240" w:lineRule="auto"/>
        <w:rPr>
          <w:rFonts w:ascii="Arial" w:hAnsi="Arial" w:cs="Arial"/>
          <w:sz w:val="24"/>
          <w:szCs w:val="24"/>
        </w:rPr>
      </w:pPr>
      <w:r w:rsidRPr="003D4C2F">
        <w:rPr>
          <w:rFonts w:ascii="Arial" w:hAnsi="Arial" w:cs="Arial"/>
          <w:sz w:val="24"/>
          <w:szCs w:val="24"/>
        </w:rPr>
        <w:t>The application form must be signed and dated by the applicant. In addition, it also needs to be signed by a member of your group or organisation committee.</w:t>
      </w:r>
    </w:p>
    <w:p w14:paraId="5C965713" w14:textId="77777777" w:rsidR="000D7708" w:rsidRPr="003D4C2F" w:rsidRDefault="000D7708" w:rsidP="000D7708">
      <w:pPr>
        <w:pStyle w:val="BodyText2"/>
        <w:spacing w:after="0" w:line="240" w:lineRule="auto"/>
        <w:rPr>
          <w:rFonts w:ascii="Arial" w:hAnsi="Arial" w:cs="Arial"/>
          <w:sz w:val="24"/>
          <w:szCs w:val="24"/>
        </w:rPr>
      </w:pPr>
    </w:p>
    <w:p w14:paraId="1195F0AA" w14:textId="77777777" w:rsidR="00673396" w:rsidRPr="003D4C2F" w:rsidRDefault="00673396" w:rsidP="000D7708">
      <w:pPr>
        <w:pStyle w:val="BodyText2"/>
        <w:spacing w:after="0"/>
        <w:rPr>
          <w:rFonts w:ascii="Arial" w:hAnsi="Arial" w:cs="Arial"/>
          <w:sz w:val="24"/>
          <w:szCs w:val="24"/>
        </w:rPr>
      </w:pPr>
      <w:r w:rsidRPr="003D4C2F">
        <w:rPr>
          <w:rFonts w:ascii="Arial" w:hAnsi="Arial" w:cs="Arial"/>
          <w:sz w:val="24"/>
          <w:szCs w:val="24"/>
        </w:rPr>
        <w:t>Hand or electronic signatures are required.</w:t>
      </w:r>
    </w:p>
    <w:p w14:paraId="5F712DF8" w14:textId="77777777" w:rsidR="000D7708" w:rsidRDefault="000D7708" w:rsidP="00673396">
      <w:pPr>
        <w:pStyle w:val="BodyText"/>
        <w:rPr>
          <w:b/>
          <w:sz w:val="24"/>
          <w:szCs w:val="24"/>
          <w:u w:val="single"/>
        </w:rPr>
      </w:pPr>
    </w:p>
    <w:p w14:paraId="798CD25F" w14:textId="77777777" w:rsidR="000D7708" w:rsidRDefault="000D7708" w:rsidP="00673396">
      <w:pPr>
        <w:pStyle w:val="BodyText"/>
        <w:rPr>
          <w:b/>
          <w:sz w:val="24"/>
          <w:szCs w:val="24"/>
          <w:u w:val="single"/>
        </w:rPr>
      </w:pPr>
    </w:p>
    <w:p w14:paraId="14C65E43" w14:textId="77777777" w:rsidR="000D7708" w:rsidRDefault="000D7708" w:rsidP="00673396">
      <w:pPr>
        <w:pStyle w:val="BodyText"/>
        <w:rPr>
          <w:b/>
          <w:sz w:val="24"/>
          <w:szCs w:val="24"/>
          <w:u w:val="single"/>
        </w:rPr>
      </w:pPr>
    </w:p>
    <w:p w14:paraId="3AE714F7" w14:textId="77777777" w:rsidR="000D7708" w:rsidRDefault="000D7708" w:rsidP="00673396">
      <w:pPr>
        <w:pStyle w:val="BodyText"/>
        <w:rPr>
          <w:b/>
          <w:sz w:val="24"/>
          <w:szCs w:val="24"/>
          <w:u w:val="single"/>
        </w:rPr>
      </w:pPr>
    </w:p>
    <w:p w14:paraId="26B121B0" w14:textId="77777777" w:rsidR="000D7708" w:rsidRDefault="000D7708" w:rsidP="00673396">
      <w:pPr>
        <w:pStyle w:val="BodyText"/>
        <w:rPr>
          <w:b/>
          <w:sz w:val="24"/>
          <w:szCs w:val="24"/>
          <w:u w:val="single"/>
        </w:rPr>
      </w:pPr>
    </w:p>
    <w:p w14:paraId="0FDA6745" w14:textId="77777777" w:rsidR="000D7708" w:rsidRDefault="000D7708" w:rsidP="00673396">
      <w:pPr>
        <w:pStyle w:val="BodyText"/>
        <w:rPr>
          <w:b/>
          <w:sz w:val="24"/>
          <w:szCs w:val="24"/>
          <w:u w:val="single"/>
        </w:rPr>
      </w:pPr>
    </w:p>
    <w:p w14:paraId="69C6CD0B" w14:textId="77777777" w:rsidR="000D7708" w:rsidRDefault="000D7708" w:rsidP="00673396">
      <w:pPr>
        <w:pStyle w:val="BodyText"/>
        <w:rPr>
          <w:b/>
          <w:sz w:val="24"/>
          <w:szCs w:val="24"/>
          <w:u w:val="single"/>
        </w:rPr>
      </w:pPr>
    </w:p>
    <w:p w14:paraId="5D646846" w14:textId="77777777" w:rsidR="000D7708" w:rsidRDefault="000D7708" w:rsidP="00673396">
      <w:pPr>
        <w:pStyle w:val="BodyText"/>
        <w:rPr>
          <w:b/>
          <w:sz w:val="24"/>
          <w:szCs w:val="24"/>
          <w:u w:val="single"/>
        </w:rPr>
      </w:pPr>
    </w:p>
    <w:p w14:paraId="17C7DA12" w14:textId="77777777" w:rsidR="000D7708" w:rsidRDefault="000D7708" w:rsidP="00673396">
      <w:pPr>
        <w:pStyle w:val="BodyText"/>
        <w:rPr>
          <w:b/>
          <w:sz w:val="24"/>
          <w:szCs w:val="24"/>
          <w:u w:val="single"/>
        </w:rPr>
      </w:pPr>
    </w:p>
    <w:p w14:paraId="32E7BFD7" w14:textId="61370BAD" w:rsidR="00673396" w:rsidRPr="000D7708" w:rsidRDefault="0064002D" w:rsidP="00673396">
      <w:pPr>
        <w:pStyle w:val="BodyText"/>
        <w:rPr>
          <w:b/>
          <w:color w:val="0070C0"/>
          <w:sz w:val="24"/>
          <w:szCs w:val="24"/>
          <w:u w:val="single"/>
        </w:rPr>
      </w:pPr>
      <w:r w:rsidRPr="000D7708">
        <w:rPr>
          <w:b/>
          <w:color w:val="0070C0"/>
          <w:sz w:val="24"/>
          <w:szCs w:val="24"/>
          <w:u w:val="single"/>
        </w:rPr>
        <w:t>Document c</w:t>
      </w:r>
      <w:r w:rsidR="00673396" w:rsidRPr="000D7708">
        <w:rPr>
          <w:b/>
          <w:color w:val="0070C0"/>
          <w:sz w:val="24"/>
          <w:szCs w:val="24"/>
          <w:u w:val="single"/>
        </w:rPr>
        <w:t>hecklist</w:t>
      </w:r>
      <w:r w:rsidRPr="000D7708">
        <w:rPr>
          <w:b/>
          <w:color w:val="0070C0"/>
          <w:sz w:val="24"/>
          <w:szCs w:val="24"/>
          <w:u w:val="single"/>
        </w:rPr>
        <w:t xml:space="preserve"> and submission</w:t>
      </w:r>
    </w:p>
    <w:p w14:paraId="7FB77936" w14:textId="77777777" w:rsidR="00673396" w:rsidRPr="00E85D6E" w:rsidRDefault="00673396" w:rsidP="00673396">
      <w:pPr>
        <w:pStyle w:val="BodyText"/>
        <w:jc w:val="center"/>
        <w:rPr>
          <w:b/>
          <w:sz w:val="24"/>
          <w:szCs w:val="24"/>
        </w:rPr>
      </w:pPr>
    </w:p>
    <w:p w14:paraId="3CB21237" w14:textId="1304C8E4" w:rsidR="00673396" w:rsidRPr="00E85D6E" w:rsidRDefault="00673396" w:rsidP="00673396">
      <w:pPr>
        <w:pStyle w:val="BodyText"/>
        <w:rPr>
          <w:sz w:val="24"/>
          <w:szCs w:val="24"/>
        </w:rPr>
      </w:pPr>
      <w:r w:rsidRPr="00E85D6E">
        <w:rPr>
          <w:sz w:val="24"/>
          <w:szCs w:val="24"/>
        </w:rPr>
        <w:lastRenderedPageBreak/>
        <w:t xml:space="preserve">Before </w:t>
      </w:r>
      <w:r>
        <w:rPr>
          <w:sz w:val="24"/>
          <w:szCs w:val="24"/>
        </w:rPr>
        <w:t>submitting your application</w:t>
      </w:r>
      <w:r w:rsidR="000C1FAB">
        <w:rPr>
          <w:sz w:val="24"/>
          <w:szCs w:val="24"/>
        </w:rPr>
        <w:t>, please</w:t>
      </w:r>
      <w:r>
        <w:rPr>
          <w:sz w:val="24"/>
          <w:szCs w:val="24"/>
        </w:rPr>
        <w:t xml:space="preserve"> </w:t>
      </w:r>
      <w:r w:rsidRPr="00E85D6E">
        <w:rPr>
          <w:sz w:val="24"/>
          <w:szCs w:val="24"/>
        </w:rPr>
        <w:t>go through the checklist on the last page</w:t>
      </w:r>
      <w:r>
        <w:rPr>
          <w:sz w:val="24"/>
          <w:szCs w:val="24"/>
        </w:rPr>
        <w:t xml:space="preserve"> of the application form</w:t>
      </w:r>
      <w:r w:rsidR="000C1FAB">
        <w:rPr>
          <w:sz w:val="24"/>
          <w:szCs w:val="24"/>
        </w:rPr>
        <w:t xml:space="preserve"> and</w:t>
      </w:r>
      <w:r>
        <w:rPr>
          <w:sz w:val="24"/>
          <w:szCs w:val="24"/>
        </w:rPr>
        <w:t xml:space="preserve"> ensure that you have all the supporting documents and policies required. </w:t>
      </w:r>
      <w:r w:rsidRPr="00E85D6E">
        <w:rPr>
          <w:sz w:val="24"/>
          <w:szCs w:val="24"/>
        </w:rPr>
        <w:t xml:space="preserve">Make sure that you have answered all the questions and provided the information requested.  </w:t>
      </w:r>
    </w:p>
    <w:p w14:paraId="16719CBA" w14:textId="77777777" w:rsidR="00673396" w:rsidRPr="00E85D6E" w:rsidRDefault="00673396" w:rsidP="00673396">
      <w:pPr>
        <w:pStyle w:val="BodyText"/>
        <w:rPr>
          <w:sz w:val="24"/>
          <w:szCs w:val="24"/>
        </w:rPr>
      </w:pPr>
    </w:p>
    <w:p w14:paraId="1F964FC2" w14:textId="5A782343" w:rsidR="00673396" w:rsidRPr="009471C6" w:rsidRDefault="00673396" w:rsidP="00673396">
      <w:pPr>
        <w:pStyle w:val="BodyText"/>
        <w:rPr>
          <w:b/>
          <w:sz w:val="24"/>
          <w:szCs w:val="24"/>
        </w:rPr>
      </w:pPr>
      <w:r w:rsidRPr="009471C6">
        <w:rPr>
          <w:b/>
          <w:sz w:val="24"/>
          <w:szCs w:val="24"/>
        </w:rPr>
        <w:t xml:space="preserve">There are no deadlines for </w:t>
      </w:r>
      <w:r w:rsidR="000D7708">
        <w:rPr>
          <w:b/>
          <w:sz w:val="24"/>
          <w:szCs w:val="24"/>
        </w:rPr>
        <w:t xml:space="preserve">Erewash Small Grants </w:t>
      </w:r>
      <w:r w:rsidRPr="009471C6">
        <w:rPr>
          <w:b/>
          <w:sz w:val="24"/>
          <w:szCs w:val="24"/>
        </w:rPr>
        <w:t>applications</w:t>
      </w:r>
      <w:r w:rsidR="008D230C">
        <w:rPr>
          <w:b/>
          <w:sz w:val="24"/>
          <w:szCs w:val="24"/>
        </w:rPr>
        <w:t>,</w:t>
      </w:r>
      <w:r w:rsidRPr="009471C6">
        <w:rPr>
          <w:b/>
          <w:sz w:val="24"/>
          <w:szCs w:val="24"/>
        </w:rPr>
        <w:t xml:space="preserve"> submit at </w:t>
      </w:r>
      <w:r w:rsidR="008D230C" w:rsidRPr="009471C6">
        <w:rPr>
          <w:b/>
          <w:sz w:val="24"/>
          <w:szCs w:val="24"/>
        </w:rPr>
        <w:t>any time</w:t>
      </w:r>
      <w:r w:rsidRPr="009471C6">
        <w:rPr>
          <w:b/>
          <w:sz w:val="24"/>
          <w:szCs w:val="24"/>
        </w:rPr>
        <w:t>.</w:t>
      </w:r>
      <w:r w:rsidR="000D7708">
        <w:rPr>
          <w:b/>
          <w:sz w:val="24"/>
          <w:szCs w:val="24"/>
        </w:rPr>
        <w:t xml:space="preserve"> </w:t>
      </w:r>
      <w:r w:rsidR="00E30B54">
        <w:rPr>
          <w:b/>
          <w:sz w:val="24"/>
          <w:szCs w:val="24"/>
        </w:rPr>
        <w:t>However, t</w:t>
      </w:r>
      <w:r w:rsidR="000D7708">
        <w:rPr>
          <w:b/>
          <w:sz w:val="24"/>
          <w:szCs w:val="24"/>
        </w:rPr>
        <w:t>he deadline for Social Connect applications</w:t>
      </w:r>
      <w:r w:rsidR="00E30B54">
        <w:rPr>
          <w:b/>
          <w:sz w:val="24"/>
          <w:szCs w:val="24"/>
        </w:rPr>
        <w:t xml:space="preserve"> is 1</w:t>
      </w:r>
      <w:r w:rsidR="00E30B54" w:rsidRPr="00E30B54">
        <w:rPr>
          <w:b/>
          <w:sz w:val="24"/>
          <w:szCs w:val="24"/>
          <w:vertAlign w:val="superscript"/>
        </w:rPr>
        <w:t>st</w:t>
      </w:r>
      <w:r w:rsidR="00E30B54">
        <w:rPr>
          <w:b/>
          <w:sz w:val="24"/>
          <w:szCs w:val="24"/>
        </w:rPr>
        <w:t xml:space="preserve"> December 2026. </w:t>
      </w:r>
    </w:p>
    <w:p w14:paraId="647E8431" w14:textId="77777777" w:rsidR="00673396" w:rsidRPr="008709C8" w:rsidRDefault="00673396" w:rsidP="00673396">
      <w:pPr>
        <w:pStyle w:val="BodyText"/>
        <w:rPr>
          <w:rFonts w:cs="Arial"/>
          <w:b/>
          <w:sz w:val="24"/>
          <w:szCs w:val="24"/>
          <w:u w:val="single"/>
        </w:rPr>
      </w:pPr>
    </w:p>
    <w:p w14:paraId="3BBBB40D" w14:textId="65328ADB" w:rsidR="00673396" w:rsidRPr="00E30B54" w:rsidRDefault="00673396" w:rsidP="00673396">
      <w:pPr>
        <w:rPr>
          <w:rFonts w:ascii="Arial" w:hAnsi="Arial" w:cs="Arial"/>
          <w:sz w:val="24"/>
          <w:szCs w:val="24"/>
        </w:rPr>
      </w:pPr>
      <w:r w:rsidRPr="008709C8">
        <w:rPr>
          <w:rFonts w:ascii="Arial" w:hAnsi="Arial" w:cs="Arial"/>
          <w:sz w:val="24"/>
          <w:szCs w:val="24"/>
        </w:rPr>
        <w:t>Your application will be assessed by the Erewash Small Grant Panel</w:t>
      </w:r>
      <w:r w:rsidR="00E30B54">
        <w:rPr>
          <w:rFonts w:ascii="Arial" w:hAnsi="Arial" w:cs="Arial"/>
          <w:sz w:val="24"/>
          <w:szCs w:val="24"/>
        </w:rPr>
        <w:t xml:space="preserve"> which meets every 2-months</w:t>
      </w:r>
      <w:r w:rsidRPr="008709C8">
        <w:rPr>
          <w:rFonts w:ascii="Arial" w:hAnsi="Arial" w:cs="Arial"/>
          <w:sz w:val="24"/>
          <w:szCs w:val="24"/>
        </w:rPr>
        <w:t>, and you should hear the decision within a few weeks. If you are unsuccessful</w:t>
      </w:r>
      <w:r w:rsidR="00E30B54">
        <w:rPr>
          <w:rFonts w:ascii="Arial" w:hAnsi="Arial" w:cs="Arial"/>
          <w:sz w:val="24"/>
          <w:szCs w:val="24"/>
        </w:rPr>
        <w:t>,</w:t>
      </w:r>
      <w:r w:rsidRPr="008709C8">
        <w:rPr>
          <w:rFonts w:ascii="Arial" w:hAnsi="Arial" w:cs="Arial"/>
          <w:sz w:val="24"/>
          <w:szCs w:val="24"/>
        </w:rPr>
        <w:t xml:space="preserve"> the Grant Panel will provide you with reasons for this decision. An unsuccessful application is no bar</w:t>
      </w:r>
      <w:r w:rsidR="00E30B54">
        <w:rPr>
          <w:rFonts w:ascii="Arial" w:hAnsi="Arial" w:cs="Arial"/>
          <w:sz w:val="24"/>
          <w:szCs w:val="24"/>
        </w:rPr>
        <w:t>rier</w:t>
      </w:r>
      <w:r w:rsidRPr="008709C8">
        <w:rPr>
          <w:rFonts w:ascii="Arial" w:hAnsi="Arial" w:cs="Arial"/>
          <w:sz w:val="24"/>
          <w:szCs w:val="24"/>
        </w:rPr>
        <w:t xml:space="preserve"> from reapplying </w:t>
      </w:r>
      <w:r w:rsidR="008D230C" w:rsidRPr="008709C8">
        <w:rPr>
          <w:rFonts w:ascii="Arial" w:hAnsi="Arial" w:cs="Arial"/>
          <w:sz w:val="24"/>
          <w:szCs w:val="24"/>
        </w:rPr>
        <w:t>later</w:t>
      </w:r>
      <w:r w:rsidRPr="008709C8">
        <w:rPr>
          <w:rFonts w:ascii="Arial" w:hAnsi="Arial" w:cs="Arial"/>
          <w:sz w:val="24"/>
          <w:szCs w:val="24"/>
        </w:rPr>
        <w:t xml:space="preserve"> for a different project.</w:t>
      </w:r>
    </w:p>
    <w:p w14:paraId="2AF736C8" w14:textId="061816E2" w:rsidR="00673396" w:rsidRDefault="00673396" w:rsidP="00673396">
      <w:pPr>
        <w:pStyle w:val="BodyText"/>
        <w:rPr>
          <w:b/>
          <w:bCs/>
          <w:color w:val="000000"/>
          <w:kern w:val="16"/>
          <w:sz w:val="24"/>
          <w:szCs w:val="24"/>
        </w:rPr>
      </w:pPr>
      <w:r w:rsidRPr="00881F24">
        <w:rPr>
          <w:b/>
          <w:bCs/>
          <w:color w:val="000000"/>
          <w:kern w:val="16"/>
          <w:sz w:val="24"/>
          <w:szCs w:val="24"/>
        </w:rPr>
        <w:t xml:space="preserve">Groups can apply once every </w:t>
      </w:r>
      <w:r w:rsidR="00E30B54">
        <w:rPr>
          <w:b/>
          <w:bCs/>
          <w:color w:val="000000"/>
          <w:kern w:val="16"/>
          <w:sz w:val="24"/>
          <w:szCs w:val="24"/>
        </w:rPr>
        <w:t>12</w:t>
      </w:r>
      <w:r w:rsidRPr="00881F24">
        <w:rPr>
          <w:b/>
          <w:bCs/>
          <w:color w:val="000000"/>
          <w:kern w:val="16"/>
          <w:sz w:val="24"/>
          <w:szCs w:val="24"/>
        </w:rPr>
        <w:t xml:space="preserve"> months</w:t>
      </w:r>
      <w:r>
        <w:rPr>
          <w:b/>
          <w:bCs/>
          <w:color w:val="000000"/>
          <w:kern w:val="16"/>
          <w:sz w:val="24"/>
          <w:szCs w:val="24"/>
        </w:rPr>
        <w:t xml:space="preserve">, but not for the same project. </w:t>
      </w:r>
      <w:r w:rsidR="00E30B54">
        <w:rPr>
          <w:b/>
          <w:bCs/>
          <w:color w:val="000000"/>
          <w:kern w:val="16"/>
          <w:sz w:val="24"/>
          <w:szCs w:val="24"/>
        </w:rPr>
        <w:t xml:space="preserve">For more information on this, please contact Erewash Voluntary Action’s Community Development Team. </w:t>
      </w:r>
    </w:p>
    <w:p w14:paraId="5D0852DC" w14:textId="72F7DB7F" w:rsidR="00673396" w:rsidRPr="001A540E" w:rsidRDefault="00673396" w:rsidP="00673396">
      <w:pPr>
        <w:rPr>
          <w:rFonts w:cs="Arial"/>
          <w:b/>
          <w:bCs/>
          <w:color w:val="000000"/>
          <w:szCs w:val="24"/>
        </w:rPr>
      </w:pPr>
    </w:p>
    <w:p w14:paraId="394E73FF" w14:textId="77777777" w:rsidR="00DC680E" w:rsidRPr="00424F06" w:rsidRDefault="00DC680E" w:rsidP="005D788D">
      <w:pPr>
        <w:rPr>
          <w:rFonts w:cstheme="minorHAnsi"/>
          <w:b/>
          <w:highlight w:val="yellow"/>
        </w:rPr>
      </w:pPr>
    </w:p>
    <w:p w14:paraId="69E9F340" w14:textId="77777777" w:rsidR="00307B2C" w:rsidRDefault="00307B2C" w:rsidP="00307B2C">
      <w:pPr>
        <w:jc w:val="center"/>
        <w:rPr>
          <w:b/>
          <w:bCs/>
        </w:rPr>
      </w:pPr>
    </w:p>
    <w:sectPr w:rsidR="00307B2C" w:rsidSect="00BD742D">
      <w:headerReference w:type="default" r:id="rId12"/>
      <w:footerReference w:type="defaul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2BBD0" w14:textId="77777777" w:rsidR="00B16AED" w:rsidRDefault="00B16AED" w:rsidP="00F36B13">
      <w:pPr>
        <w:spacing w:after="0" w:line="240" w:lineRule="auto"/>
      </w:pPr>
      <w:r>
        <w:separator/>
      </w:r>
    </w:p>
  </w:endnote>
  <w:endnote w:type="continuationSeparator" w:id="0">
    <w:p w14:paraId="03B6BE96" w14:textId="77777777" w:rsidR="00B16AED" w:rsidRDefault="00B16AED" w:rsidP="00F3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275733"/>
      <w:docPartObj>
        <w:docPartGallery w:val="Page Numbers (Bottom of Page)"/>
        <w:docPartUnique/>
      </w:docPartObj>
    </w:sdtPr>
    <w:sdtEndPr>
      <w:rPr>
        <w:color w:val="7F7F7F" w:themeColor="background1" w:themeShade="7F"/>
        <w:spacing w:val="60"/>
      </w:rPr>
    </w:sdtEndPr>
    <w:sdtContent>
      <w:p w14:paraId="61A1E0DB" w14:textId="4CDC3C7D" w:rsidR="00D9310E" w:rsidRDefault="00D9310E">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1B907AC5" w14:textId="5978EB2F" w:rsidR="000D6BA4" w:rsidRDefault="000D6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46A6" w14:textId="77777777" w:rsidR="00B16AED" w:rsidRDefault="00B16AED" w:rsidP="00F36B13">
      <w:pPr>
        <w:spacing w:after="0" w:line="240" w:lineRule="auto"/>
      </w:pPr>
      <w:r>
        <w:separator/>
      </w:r>
    </w:p>
  </w:footnote>
  <w:footnote w:type="continuationSeparator" w:id="0">
    <w:p w14:paraId="2115B26B" w14:textId="77777777" w:rsidR="00B16AED" w:rsidRDefault="00B16AED" w:rsidP="00F36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66BD" w14:textId="0AE31ABD" w:rsidR="00F36B13" w:rsidRDefault="007219AF" w:rsidP="00A50B86">
    <w:pPr>
      <w:pStyle w:val="Header"/>
    </w:pPr>
    <w:r>
      <w:rPr>
        <w:noProof/>
      </w:rPr>
      <w:drawing>
        <wp:anchor distT="0" distB="0" distL="114300" distR="114300" simplePos="0" relativeHeight="251659264" behindDoc="0" locked="0" layoutInCell="1" allowOverlap="1" wp14:anchorId="41623DA9" wp14:editId="3BC8B4E1">
          <wp:simplePos x="0" y="0"/>
          <wp:positionH relativeFrom="column">
            <wp:posOffset>4412335</wp:posOffset>
          </wp:positionH>
          <wp:positionV relativeFrom="paragraph">
            <wp:posOffset>-72552</wp:posOffset>
          </wp:positionV>
          <wp:extent cx="1500505" cy="791845"/>
          <wp:effectExtent l="0" t="0" r="4445" b="8255"/>
          <wp:wrapThrough wrapText="bothSides">
            <wp:wrapPolygon edited="0">
              <wp:start x="0" y="0"/>
              <wp:lineTo x="0" y="21306"/>
              <wp:lineTo x="21390" y="21306"/>
              <wp:lineTo x="21390" y="0"/>
              <wp:lineTo x="0" y="0"/>
            </wp:wrapPolygon>
          </wp:wrapThrough>
          <wp:docPr id="914682985" name="Picture 2"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82985" name="Picture 2" descr="A purpl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0505" cy="7918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4664B26" wp14:editId="2105C318">
          <wp:simplePos x="0" y="0"/>
          <wp:positionH relativeFrom="column">
            <wp:posOffset>701749</wp:posOffset>
          </wp:positionH>
          <wp:positionV relativeFrom="paragraph">
            <wp:posOffset>-76584</wp:posOffset>
          </wp:positionV>
          <wp:extent cx="1651000" cy="784485"/>
          <wp:effectExtent l="0" t="0" r="6350" b="0"/>
          <wp:wrapThrough wrapText="bothSides">
            <wp:wrapPolygon edited="0">
              <wp:start x="0" y="0"/>
              <wp:lineTo x="0" y="20988"/>
              <wp:lineTo x="21434" y="20988"/>
              <wp:lineTo x="21434" y="0"/>
              <wp:lineTo x="0" y="0"/>
            </wp:wrapPolygon>
          </wp:wrapThrough>
          <wp:docPr id="20896178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17831" name="Picture 2089617831"/>
                  <pic:cNvPicPr/>
                </pic:nvPicPr>
                <pic:blipFill>
                  <a:blip r:embed="rId2">
                    <a:extLst>
                      <a:ext uri="{28A0092B-C50C-407E-A947-70E740481C1C}">
                        <a14:useLocalDpi xmlns:a14="http://schemas.microsoft.com/office/drawing/2010/main" val="0"/>
                      </a:ext>
                    </a:extLst>
                  </a:blip>
                  <a:stretch>
                    <a:fillRect/>
                  </a:stretch>
                </pic:blipFill>
                <pic:spPr>
                  <a:xfrm>
                    <a:off x="0" y="0"/>
                    <a:ext cx="1651000" cy="784485"/>
                  </a:xfrm>
                  <a:prstGeom prst="rect">
                    <a:avLst/>
                  </a:prstGeom>
                </pic:spPr>
              </pic:pic>
            </a:graphicData>
          </a:graphic>
          <wp14:sizeRelH relativeFrom="page">
            <wp14:pctWidth>0</wp14:pctWidth>
          </wp14:sizeRelH>
          <wp14:sizeRelV relativeFrom="page">
            <wp14:pctHeight>0</wp14:pctHeight>
          </wp14:sizeRelV>
        </wp:anchor>
      </w:drawing>
    </w:r>
  </w:p>
  <w:p w14:paraId="31F12534" w14:textId="632C436B" w:rsidR="007219AF" w:rsidRDefault="007219AF" w:rsidP="00A50B86">
    <w:pPr>
      <w:pStyle w:val="Header"/>
    </w:pPr>
    <w:r>
      <w:tab/>
    </w:r>
    <w:r>
      <w:tab/>
    </w:r>
  </w:p>
  <w:p w14:paraId="57ED238A" w14:textId="77777777" w:rsidR="007219AF" w:rsidRDefault="007219AF" w:rsidP="00A50B86">
    <w:pPr>
      <w:pStyle w:val="Header"/>
    </w:pPr>
  </w:p>
  <w:p w14:paraId="1337ED68" w14:textId="77777777" w:rsidR="007219AF" w:rsidRDefault="007219AF" w:rsidP="00A50B86">
    <w:pPr>
      <w:pStyle w:val="Header"/>
    </w:pPr>
  </w:p>
  <w:p w14:paraId="369C6C34" w14:textId="750DE477" w:rsidR="007219AF" w:rsidRPr="00A50B86" w:rsidRDefault="007219AF" w:rsidP="00A50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755"/>
    <w:multiLevelType w:val="hybridMultilevel"/>
    <w:tmpl w:val="6AFA7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EF6145"/>
    <w:multiLevelType w:val="multilevel"/>
    <w:tmpl w:val="B69A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05145"/>
    <w:multiLevelType w:val="hybridMultilevel"/>
    <w:tmpl w:val="5D32B42C"/>
    <w:lvl w:ilvl="0" w:tplc="5F7EE03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C67CFE"/>
    <w:multiLevelType w:val="hybridMultilevel"/>
    <w:tmpl w:val="6AFA7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500FA"/>
    <w:multiLevelType w:val="hybridMultilevel"/>
    <w:tmpl w:val="EFB0E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3263DA"/>
    <w:multiLevelType w:val="hybridMultilevel"/>
    <w:tmpl w:val="7256B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F05AD9"/>
    <w:multiLevelType w:val="hybridMultilevel"/>
    <w:tmpl w:val="9A74BC5A"/>
    <w:lvl w:ilvl="0" w:tplc="E54672E8">
      <w:numFmt w:val="bullet"/>
      <w:lvlText w:val="-"/>
      <w:lvlJc w:val="left"/>
      <w:pPr>
        <w:ind w:left="180" w:hanging="360"/>
      </w:pPr>
      <w:rPr>
        <w:rFonts w:ascii="Arial" w:eastAsia="Times New Roman" w:hAnsi="Arial" w:cs="Aria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7" w15:restartNumberingAfterBreak="0">
    <w:nsid w:val="0B3E746C"/>
    <w:multiLevelType w:val="multilevel"/>
    <w:tmpl w:val="36D8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86C9B"/>
    <w:multiLevelType w:val="hybridMultilevel"/>
    <w:tmpl w:val="A354579E"/>
    <w:lvl w:ilvl="0" w:tplc="08090001">
      <w:start w:val="1"/>
      <w:numFmt w:val="bullet"/>
      <w:lvlText w:val=""/>
      <w:lvlJc w:val="left"/>
      <w:pPr>
        <w:ind w:left="1110" w:hanging="360"/>
      </w:pPr>
      <w:rPr>
        <w:rFonts w:ascii="Symbol" w:hAnsi="Symbol" w:hint="default"/>
      </w:rPr>
    </w:lvl>
    <w:lvl w:ilvl="1" w:tplc="08090003">
      <w:start w:val="1"/>
      <w:numFmt w:val="bullet"/>
      <w:lvlText w:val="o"/>
      <w:lvlJc w:val="left"/>
      <w:pPr>
        <w:ind w:left="1830" w:hanging="360"/>
      </w:pPr>
      <w:rPr>
        <w:rFonts w:ascii="Courier New" w:hAnsi="Courier New" w:cs="Courier New" w:hint="default"/>
      </w:rPr>
    </w:lvl>
    <w:lvl w:ilvl="2" w:tplc="08090005">
      <w:start w:val="1"/>
      <w:numFmt w:val="bullet"/>
      <w:lvlText w:val=""/>
      <w:lvlJc w:val="left"/>
      <w:pPr>
        <w:ind w:left="2550" w:hanging="360"/>
      </w:pPr>
      <w:rPr>
        <w:rFonts w:ascii="Wingdings" w:hAnsi="Wingdings" w:hint="default"/>
      </w:rPr>
    </w:lvl>
    <w:lvl w:ilvl="3" w:tplc="08090001">
      <w:start w:val="1"/>
      <w:numFmt w:val="bullet"/>
      <w:lvlText w:val=""/>
      <w:lvlJc w:val="left"/>
      <w:pPr>
        <w:ind w:left="3270" w:hanging="360"/>
      </w:pPr>
      <w:rPr>
        <w:rFonts w:ascii="Symbol" w:hAnsi="Symbol" w:hint="default"/>
      </w:rPr>
    </w:lvl>
    <w:lvl w:ilvl="4" w:tplc="08090003">
      <w:start w:val="1"/>
      <w:numFmt w:val="bullet"/>
      <w:lvlText w:val="o"/>
      <w:lvlJc w:val="left"/>
      <w:pPr>
        <w:ind w:left="3990" w:hanging="360"/>
      </w:pPr>
      <w:rPr>
        <w:rFonts w:ascii="Courier New" w:hAnsi="Courier New" w:cs="Courier New" w:hint="default"/>
      </w:rPr>
    </w:lvl>
    <w:lvl w:ilvl="5" w:tplc="08090005">
      <w:start w:val="1"/>
      <w:numFmt w:val="bullet"/>
      <w:lvlText w:val=""/>
      <w:lvlJc w:val="left"/>
      <w:pPr>
        <w:ind w:left="4710" w:hanging="360"/>
      </w:pPr>
      <w:rPr>
        <w:rFonts w:ascii="Wingdings" w:hAnsi="Wingdings" w:hint="default"/>
      </w:rPr>
    </w:lvl>
    <w:lvl w:ilvl="6" w:tplc="08090001">
      <w:start w:val="1"/>
      <w:numFmt w:val="bullet"/>
      <w:lvlText w:val=""/>
      <w:lvlJc w:val="left"/>
      <w:pPr>
        <w:ind w:left="5430" w:hanging="360"/>
      </w:pPr>
      <w:rPr>
        <w:rFonts w:ascii="Symbol" w:hAnsi="Symbol" w:hint="default"/>
      </w:rPr>
    </w:lvl>
    <w:lvl w:ilvl="7" w:tplc="08090003">
      <w:start w:val="1"/>
      <w:numFmt w:val="bullet"/>
      <w:lvlText w:val="o"/>
      <w:lvlJc w:val="left"/>
      <w:pPr>
        <w:ind w:left="6150" w:hanging="360"/>
      </w:pPr>
      <w:rPr>
        <w:rFonts w:ascii="Courier New" w:hAnsi="Courier New" w:cs="Courier New" w:hint="default"/>
      </w:rPr>
    </w:lvl>
    <w:lvl w:ilvl="8" w:tplc="08090005">
      <w:start w:val="1"/>
      <w:numFmt w:val="bullet"/>
      <w:lvlText w:val=""/>
      <w:lvlJc w:val="left"/>
      <w:pPr>
        <w:ind w:left="6870" w:hanging="360"/>
      </w:pPr>
      <w:rPr>
        <w:rFonts w:ascii="Wingdings" w:hAnsi="Wingdings" w:hint="default"/>
      </w:rPr>
    </w:lvl>
  </w:abstractNum>
  <w:abstractNum w:abstractNumId="9" w15:restartNumberingAfterBreak="0">
    <w:nsid w:val="12601898"/>
    <w:multiLevelType w:val="hybridMultilevel"/>
    <w:tmpl w:val="88967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C246C"/>
    <w:multiLevelType w:val="hybridMultilevel"/>
    <w:tmpl w:val="1D6C296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1" w15:restartNumberingAfterBreak="0">
    <w:nsid w:val="18693CAC"/>
    <w:multiLevelType w:val="hybridMultilevel"/>
    <w:tmpl w:val="6AFA7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8E3B6A"/>
    <w:multiLevelType w:val="hybridMultilevel"/>
    <w:tmpl w:val="992C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D5090"/>
    <w:multiLevelType w:val="hybridMultilevel"/>
    <w:tmpl w:val="22F6B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67118A"/>
    <w:multiLevelType w:val="hybridMultilevel"/>
    <w:tmpl w:val="711A7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DF0D42"/>
    <w:multiLevelType w:val="hybridMultilevel"/>
    <w:tmpl w:val="A686D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DD15E2"/>
    <w:multiLevelType w:val="multilevel"/>
    <w:tmpl w:val="78D0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EF1C46"/>
    <w:multiLevelType w:val="hybridMultilevel"/>
    <w:tmpl w:val="6AFA7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227133"/>
    <w:multiLevelType w:val="hybridMultilevel"/>
    <w:tmpl w:val="A510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892D38"/>
    <w:multiLevelType w:val="multilevel"/>
    <w:tmpl w:val="E8A4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394AFE"/>
    <w:multiLevelType w:val="multilevel"/>
    <w:tmpl w:val="8138B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6B39A9"/>
    <w:multiLevelType w:val="hybridMultilevel"/>
    <w:tmpl w:val="B486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8559C"/>
    <w:multiLevelType w:val="hybridMultilevel"/>
    <w:tmpl w:val="1ED07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A1F65"/>
    <w:multiLevelType w:val="singleLevel"/>
    <w:tmpl w:val="08090001"/>
    <w:lvl w:ilvl="0">
      <w:start w:val="1"/>
      <w:numFmt w:val="bullet"/>
      <w:lvlText w:val=""/>
      <w:lvlJc w:val="left"/>
      <w:pPr>
        <w:ind w:left="1080" w:hanging="360"/>
      </w:pPr>
      <w:rPr>
        <w:rFonts w:ascii="Symbol" w:hAnsi="Symbol" w:hint="default"/>
        <w:b/>
      </w:rPr>
    </w:lvl>
  </w:abstractNum>
  <w:abstractNum w:abstractNumId="24" w15:restartNumberingAfterBreak="0">
    <w:nsid w:val="42AA3F91"/>
    <w:multiLevelType w:val="hybridMultilevel"/>
    <w:tmpl w:val="E9BC9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735FA8"/>
    <w:multiLevelType w:val="hybridMultilevel"/>
    <w:tmpl w:val="F414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2233F2"/>
    <w:multiLevelType w:val="hybridMultilevel"/>
    <w:tmpl w:val="F8A0B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F25950"/>
    <w:multiLevelType w:val="hybridMultilevel"/>
    <w:tmpl w:val="5D32B42C"/>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3C5236"/>
    <w:multiLevelType w:val="hybridMultilevel"/>
    <w:tmpl w:val="5D32B42C"/>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577B25"/>
    <w:multiLevelType w:val="hybridMultilevel"/>
    <w:tmpl w:val="4BC8B8FE"/>
    <w:lvl w:ilvl="0" w:tplc="08090001">
      <w:start w:val="1"/>
      <w:numFmt w:val="bullet"/>
      <w:lvlText w:val=""/>
      <w:lvlJc w:val="left"/>
      <w:pPr>
        <w:ind w:left="1110" w:hanging="360"/>
      </w:pPr>
      <w:rPr>
        <w:rFonts w:ascii="Symbol" w:hAnsi="Symbol" w:hint="default"/>
      </w:rPr>
    </w:lvl>
    <w:lvl w:ilvl="1" w:tplc="08090003">
      <w:start w:val="1"/>
      <w:numFmt w:val="bullet"/>
      <w:lvlText w:val="o"/>
      <w:lvlJc w:val="left"/>
      <w:pPr>
        <w:ind w:left="1830" w:hanging="360"/>
      </w:pPr>
      <w:rPr>
        <w:rFonts w:ascii="Courier New" w:hAnsi="Courier New" w:cs="Courier New" w:hint="default"/>
      </w:rPr>
    </w:lvl>
    <w:lvl w:ilvl="2" w:tplc="08090005">
      <w:start w:val="1"/>
      <w:numFmt w:val="bullet"/>
      <w:lvlText w:val=""/>
      <w:lvlJc w:val="left"/>
      <w:pPr>
        <w:ind w:left="2550" w:hanging="360"/>
      </w:pPr>
      <w:rPr>
        <w:rFonts w:ascii="Wingdings" w:hAnsi="Wingdings" w:hint="default"/>
      </w:rPr>
    </w:lvl>
    <w:lvl w:ilvl="3" w:tplc="08090001">
      <w:start w:val="1"/>
      <w:numFmt w:val="bullet"/>
      <w:lvlText w:val=""/>
      <w:lvlJc w:val="left"/>
      <w:pPr>
        <w:ind w:left="3270" w:hanging="360"/>
      </w:pPr>
      <w:rPr>
        <w:rFonts w:ascii="Symbol" w:hAnsi="Symbol" w:hint="default"/>
      </w:rPr>
    </w:lvl>
    <w:lvl w:ilvl="4" w:tplc="08090003">
      <w:start w:val="1"/>
      <w:numFmt w:val="bullet"/>
      <w:lvlText w:val="o"/>
      <w:lvlJc w:val="left"/>
      <w:pPr>
        <w:ind w:left="3990" w:hanging="360"/>
      </w:pPr>
      <w:rPr>
        <w:rFonts w:ascii="Courier New" w:hAnsi="Courier New" w:cs="Courier New" w:hint="default"/>
      </w:rPr>
    </w:lvl>
    <w:lvl w:ilvl="5" w:tplc="08090005">
      <w:start w:val="1"/>
      <w:numFmt w:val="bullet"/>
      <w:lvlText w:val=""/>
      <w:lvlJc w:val="left"/>
      <w:pPr>
        <w:ind w:left="4710" w:hanging="360"/>
      </w:pPr>
      <w:rPr>
        <w:rFonts w:ascii="Wingdings" w:hAnsi="Wingdings" w:hint="default"/>
      </w:rPr>
    </w:lvl>
    <w:lvl w:ilvl="6" w:tplc="08090001">
      <w:start w:val="1"/>
      <w:numFmt w:val="bullet"/>
      <w:lvlText w:val=""/>
      <w:lvlJc w:val="left"/>
      <w:pPr>
        <w:ind w:left="5430" w:hanging="360"/>
      </w:pPr>
      <w:rPr>
        <w:rFonts w:ascii="Symbol" w:hAnsi="Symbol" w:hint="default"/>
      </w:rPr>
    </w:lvl>
    <w:lvl w:ilvl="7" w:tplc="08090003">
      <w:start w:val="1"/>
      <w:numFmt w:val="bullet"/>
      <w:lvlText w:val="o"/>
      <w:lvlJc w:val="left"/>
      <w:pPr>
        <w:ind w:left="6150" w:hanging="360"/>
      </w:pPr>
      <w:rPr>
        <w:rFonts w:ascii="Courier New" w:hAnsi="Courier New" w:cs="Courier New" w:hint="default"/>
      </w:rPr>
    </w:lvl>
    <w:lvl w:ilvl="8" w:tplc="08090005">
      <w:start w:val="1"/>
      <w:numFmt w:val="bullet"/>
      <w:lvlText w:val=""/>
      <w:lvlJc w:val="left"/>
      <w:pPr>
        <w:ind w:left="6870" w:hanging="360"/>
      </w:pPr>
      <w:rPr>
        <w:rFonts w:ascii="Wingdings" w:hAnsi="Wingdings" w:hint="default"/>
      </w:rPr>
    </w:lvl>
  </w:abstractNum>
  <w:abstractNum w:abstractNumId="30" w15:restartNumberingAfterBreak="0">
    <w:nsid w:val="5FB02D0A"/>
    <w:multiLevelType w:val="hybridMultilevel"/>
    <w:tmpl w:val="F1528C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75F756F"/>
    <w:multiLevelType w:val="hybridMultilevel"/>
    <w:tmpl w:val="F31E74DC"/>
    <w:lvl w:ilvl="0" w:tplc="A66AC216">
      <w:start w:val="1"/>
      <w:numFmt w:val="decimal"/>
      <w:lvlText w:val="%1."/>
      <w:lvlJc w:val="left"/>
      <w:pPr>
        <w:ind w:left="862" w:hanging="72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93D298A"/>
    <w:multiLevelType w:val="multilevel"/>
    <w:tmpl w:val="8682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073883"/>
    <w:multiLevelType w:val="hybridMultilevel"/>
    <w:tmpl w:val="D08C2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323675"/>
    <w:multiLevelType w:val="multilevel"/>
    <w:tmpl w:val="CA92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051C4B"/>
    <w:multiLevelType w:val="multilevel"/>
    <w:tmpl w:val="1EA8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FB0F46"/>
    <w:multiLevelType w:val="hybridMultilevel"/>
    <w:tmpl w:val="500EB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6291B"/>
    <w:multiLevelType w:val="hybridMultilevel"/>
    <w:tmpl w:val="F27648E2"/>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8" w15:restartNumberingAfterBreak="0">
    <w:nsid w:val="74E07C7F"/>
    <w:multiLevelType w:val="multilevel"/>
    <w:tmpl w:val="F41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051425"/>
    <w:multiLevelType w:val="hybridMultilevel"/>
    <w:tmpl w:val="07CA2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9574F08"/>
    <w:multiLevelType w:val="hybridMultilevel"/>
    <w:tmpl w:val="FC96C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5A27D1"/>
    <w:multiLevelType w:val="hybridMultilevel"/>
    <w:tmpl w:val="7D5C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B82229"/>
    <w:multiLevelType w:val="multilevel"/>
    <w:tmpl w:val="4AE8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F10707"/>
    <w:multiLevelType w:val="hybridMultilevel"/>
    <w:tmpl w:val="23A4C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6888161">
    <w:abstractNumId w:val="33"/>
  </w:num>
  <w:num w:numId="2" w16cid:durableId="783383159">
    <w:abstractNumId w:val="41"/>
  </w:num>
  <w:num w:numId="3" w16cid:durableId="1366053284">
    <w:abstractNumId w:val="21"/>
  </w:num>
  <w:num w:numId="4" w16cid:durableId="1340082100">
    <w:abstractNumId w:val="15"/>
  </w:num>
  <w:num w:numId="5" w16cid:durableId="540631838">
    <w:abstractNumId w:val="3"/>
  </w:num>
  <w:num w:numId="6" w16cid:durableId="815924490">
    <w:abstractNumId w:val="24"/>
  </w:num>
  <w:num w:numId="7" w16cid:durableId="511187081">
    <w:abstractNumId w:val="0"/>
  </w:num>
  <w:num w:numId="8" w16cid:durableId="1800412856">
    <w:abstractNumId w:val="17"/>
  </w:num>
  <w:num w:numId="9" w16cid:durableId="1214581706">
    <w:abstractNumId w:val="11"/>
  </w:num>
  <w:num w:numId="10" w16cid:durableId="1651405837">
    <w:abstractNumId w:val="38"/>
  </w:num>
  <w:num w:numId="11" w16cid:durableId="1707874743">
    <w:abstractNumId w:val="34"/>
  </w:num>
  <w:num w:numId="12" w16cid:durableId="66535740">
    <w:abstractNumId w:val="19"/>
  </w:num>
  <w:num w:numId="13" w16cid:durableId="1442456075">
    <w:abstractNumId w:val="32"/>
  </w:num>
  <w:num w:numId="14" w16cid:durableId="827868117">
    <w:abstractNumId w:val="16"/>
  </w:num>
  <w:num w:numId="15" w16cid:durableId="1813256959">
    <w:abstractNumId w:val="7"/>
  </w:num>
  <w:num w:numId="16" w16cid:durableId="55014460">
    <w:abstractNumId w:val="35"/>
  </w:num>
  <w:num w:numId="17" w16cid:durableId="382558580">
    <w:abstractNumId w:val="1"/>
  </w:num>
  <w:num w:numId="18" w16cid:durableId="455026340">
    <w:abstractNumId w:val="42"/>
  </w:num>
  <w:num w:numId="19" w16cid:durableId="16282727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8693743">
    <w:abstractNumId w:val="8"/>
  </w:num>
  <w:num w:numId="21" w16cid:durableId="1631280249">
    <w:abstractNumId w:val="29"/>
  </w:num>
  <w:num w:numId="22" w16cid:durableId="1534033585">
    <w:abstractNumId w:val="43"/>
  </w:num>
  <w:num w:numId="23" w16cid:durableId="1863547244">
    <w:abstractNumId w:val="36"/>
  </w:num>
  <w:num w:numId="24" w16cid:durableId="654990418">
    <w:abstractNumId w:val="39"/>
  </w:num>
  <w:num w:numId="25" w16cid:durableId="1527479297">
    <w:abstractNumId w:val="10"/>
  </w:num>
  <w:num w:numId="26" w16cid:durableId="130900197">
    <w:abstractNumId w:val="37"/>
  </w:num>
  <w:num w:numId="27" w16cid:durableId="2057578566">
    <w:abstractNumId w:val="23"/>
  </w:num>
  <w:num w:numId="28" w16cid:durableId="1576624366">
    <w:abstractNumId w:val="30"/>
  </w:num>
  <w:num w:numId="29" w16cid:durableId="292830659">
    <w:abstractNumId w:val="18"/>
  </w:num>
  <w:num w:numId="30" w16cid:durableId="880173442">
    <w:abstractNumId w:val="14"/>
  </w:num>
  <w:num w:numId="31" w16cid:durableId="670449535">
    <w:abstractNumId w:val="22"/>
  </w:num>
  <w:num w:numId="32" w16cid:durableId="842091024">
    <w:abstractNumId w:val="4"/>
  </w:num>
  <w:num w:numId="33" w16cid:durableId="68844563">
    <w:abstractNumId w:val="26"/>
  </w:num>
  <w:num w:numId="34" w16cid:durableId="480730277">
    <w:abstractNumId w:val="13"/>
  </w:num>
  <w:num w:numId="35" w16cid:durableId="834102992">
    <w:abstractNumId w:val="20"/>
  </w:num>
  <w:num w:numId="36" w16cid:durableId="1133015592">
    <w:abstractNumId w:val="2"/>
  </w:num>
  <w:num w:numId="37" w16cid:durableId="649601930">
    <w:abstractNumId w:val="12"/>
  </w:num>
  <w:num w:numId="38" w16cid:durableId="1967543117">
    <w:abstractNumId w:val="40"/>
  </w:num>
  <w:num w:numId="39" w16cid:durableId="372586282">
    <w:abstractNumId w:val="28"/>
  </w:num>
  <w:num w:numId="40" w16cid:durableId="976958954">
    <w:abstractNumId w:val="5"/>
  </w:num>
  <w:num w:numId="41" w16cid:durableId="446198765">
    <w:abstractNumId w:val="27"/>
  </w:num>
  <w:num w:numId="42" w16cid:durableId="984898199">
    <w:abstractNumId w:val="9"/>
  </w:num>
  <w:num w:numId="43" w16cid:durableId="1039083694">
    <w:abstractNumId w:val="25"/>
  </w:num>
  <w:num w:numId="44" w16cid:durableId="1402143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70"/>
    <w:rsid w:val="00010EC2"/>
    <w:rsid w:val="0001586B"/>
    <w:rsid w:val="0002296B"/>
    <w:rsid w:val="0003569E"/>
    <w:rsid w:val="00035F37"/>
    <w:rsid w:val="00037BE0"/>
    <w:rsid w:val="000423CD"/>
    <w:rsid w:val="00044D0F"/>
    <w:rsid w:val="000532DB"/>
    <w:rsid w:val="00060810"/>
    <w:rsid w:val="00062BA5"/>
    <w:rsid w:val="00064796"/>
    <w:rsid w:val="000659DE"/>
    <w:rsid w:val="00095283"/>
    <w:rsid w:val="000A0A1E"/>
    <w:rsid w:val="000A262C"/>
    <w:rsid w:val="000A5A24"/>
    <w:rsid w:val="000B2D52"/>
    <w:rsid w:val="000B33D9"/>
    <w:rsid w:val="000B4429"/>
    <w:rsid w:val="000C060E"/>
    <w:rsid w:val="000C1FAB"/>
    <w:rsid w:val="000D266D"/>
    <w:rsid w:val="000D6BA4"/>
    <w:rsid w:val="000D7708"/>
    <w:rsid w:val="000E0C19"/>
    <w:rsid w:val="000F3CB9"/>
    <w:rsid w:val="00102D6D"/>
    <w:rsid w:val="00104848"/>
    <w:rsid w:val="00105CB3"/>
    <w:rsid w:val="001108B0"/>
    <w:rsid w:val="00123570"/>
    <w:rsid w:val="00137D52"/>
    <w:rsid w:val="001443FD"/>
    <w:rsid w:val="0015775F"/>
    <w:rsid w:val="00160DD1"/>
    <w:rsid w:val="00162FA4"/>
    <w:rsid w:val="001704F4"/>
    <w:rsid w:val="00172A53"/>
    <w:rsid w:val="00175241"/>
    <w:rsid w:val="00176920"/>
    <w:rsid w:val="001834AF"/>
    <w:rsid w:val="0018450E"/>
    <w:rsid w:val="001853B0"/>
    <w:rsid w:val="001A75E2"/>
    <w:rsid w:val="001C294A"/>
    <w:rsid w:val="001F4788"/>
    <w:rsid w:val="00201794"/>
    <w:rsid w:val="002029D2"/>
    <w:rsid w:val="0020402B"/>
    <w:rsid w:val="00216E7B"/>
    <w:rsid w:val="0022046F"/>
    <w:rsid w:val="00220808"/>
    <w:rsid w:val="0022290F"/>
    <w:rsid w:val="00231ED6"/>
    <w:rsid w:val="002337A5"/>
    <w:rsid w:val="00236C26"/>
    <w:rsid w:val="00242BF9"/>
    <w:rsid w:val="00250EEE"/>
    <w:rsid w:val="0025586F"/>
    <w:rsid w:val="00283A7F"/>
    <w:rsid w:val="0028593B"/>
    <w:rsid w:val="00286DA8"/>
    <w:rsid w:val="0029338C"/>
    <w:rsid w:val="00295FC4"/>
    <w:rsid w:val="00297F28"/>
    <w:rsid w:val="002A61D9"/>
    <w:rsid w:val="002B423B"/>
    <w:rsid w:val="002B6FAF"/>
    <w:rsid w:val="002C206F"/>
    <w:rsid w:val="002C450D"/>
    <w:rsid w:val="002C463A"/>
    <w:rsid w:val="002D0538"/>
    <w:rsid w:val="002D07A8"/>
    <w:rsid w:val="002D0C92"/>
    <w:rsid w:val="002D3B6C"/>
    <w:rsid w:val="002D3E37"/>
    <w:rsid w:val="002E4E1A"/>
    <w:rsid w:val="00306AF6"/>
    <w:rsid w:val="00307B2C"/>
    <w:rsid w:val="003133E6"/>
    <w:rsid w:val="00314A21"/>
    <w:rsid w:val="00321EF8"/>
    <w:rsid w:val="00322DB2"/>
    <w:rsid w:val="00331BBF"/>
    <w:rsid w:val="00332BDA"/>
    <w:rsid w:val="00342AD5"/>
    <w:rsid w:val="00342E30"/>
    <w:rsid w:val="00346550"/>
    <w:rsid w:val="00355232"/>
    <w:rsid w:val="00360BD3"/>
    <w:rsid w:val="003670E6"/>
    <w:rsid w:val="003747AE"/>
    <w:rsid w:val="003853DB"/>
    <w:rsid w:val="00396A30"/>
    <w:rsid w:val="003A04B4"/>
    <w:rsid w:val="003B09D8"/>
    <w:rsid w:val="003B398F"/>
    <w:rsid w:val="003B3D48"/>
    <w:rsid w:val="003C7706"/>
    <w:rsid w:val="003D2ADF"/>
    <w:rsid w:val="003D32B9"/>
    <w:rsid w:val="003D4C2F"/>
    <w:rsid w:val="003E143E"/>
    <w:rsid w:val="003F40AC"/>
    <w:rsid w:val="003F73C4"/>
    <w:rsid w:val="00422ECD"/>
    <w:rsid w:val="0042487F"/>
    <w:rsid w:val="00424F06"/>
    <w:rsid w:val="00426CA2"/>
    <w:rsid w:val="004331BE"/>
    <w:rsid w:val="0043744D"/>
    <w:rsid w:val="0045046B"/>
    <w:rsid w:val="0045281F"/>
    <w:rsid w:val="004606B7"/>
    <w:rsid w:val="00462648"/>
    <w:rsid w:val="00471D09"/>
    <w:rsid w:val="00473EED"/>
    <w:rsid w:val="004746C0"/>
    <w:rsid w:val="0047605B"/>
    <w:rsid w:val="00483741"/>
    <w:rsid w:val="00492F1A"/>
    <w:rsid w:val="004A205C"/>
    <w:rsid w:val="004A333F"/>
    <w:rsid w:val="004B23C2"/>
    <w:rsid w:val="004C16E2"/>
    <w:rsid w:val="004C2556"/>
    <w:rsid w:val="004C2950"/>
    <w:rsid w:val="004C4247"/>
    <w:rsid w:val="004E0FF4"/>
    <w:rsid w:val="004E49FB"/>
    <w:rsid w:val="0050787F"/>
    <w:rsid w:val="00510B7F"/>
    <w:rsid w:val="0051252B"/>
    <w:rsid w:val="00512DDB"/>
    <w:rsid w:val="00521B5F"/>
    <w:rsid w:val="00523439"/>
    <w:rsid w:val="00524205"/>
    <w:rsid w:val="0052523F"/>
    <w:rsid w:val="00527DBA"/>
    <w:rsid w:val="00530244"/>
    <w:rsid w:val="005312C7"/>
    <w:rsid w:val="00533D51"/>
    <w:rsid w:val="00535C0A"/>
    <w:rsid w:val="005539ED"/>
    <w:rsid w:val="00555AE5"/>
    <w:rsid w:val="00557E4B"/>
    <w:rsid w:val="005733DD"/>
    <w:rsid w:val="005747E2"/>
    <w:rsid w:val="00576535"/>
    <w:rsid w:val="0057705B"/>
    <w:rsid w:val="0058662D"/>
    <w:rsid w:val="0058703F"/>
    <w:rsid w:val="005971E8"/>
    <w:rsid w:val="0059723F"/>
    <w:rsid w:val="005B1756"/>
    <w:rsid w:val="005B1E04"/>
    <w:rsid w:val="005C0477"/>
    <w:rsid w:val="005D0295"/>
    <w:rsid w:val="005D0946"/>
    <w:rsid w:val="005D114B"/>
    <w:rsid w:val="005D70C0"/>
    <w:rsid w:val="005D70F0"/>
    <w:rsid w:val="005D788D"/>
    <w:rsid w:val="005D7FD8"/>
    <w:rsid w:val="005E245B"/>
    <w:rsid w:val="005E7461"/>
    <w:rsid w:val="005F0FA0"/>
    <w:rsid w:val="005F347A"/>
    <w:rsid w:val="005F577F"/>
    <w:rsid w:val="006009C1"/>
    <w:rsid w:val="00603904"/>
    <w:rsid w:val="006109F6"/>
    <w:rsid w:val="00613000"/>
    <w:rsid w:val="00615133"/>
    <w:rsid w:val="00616F35"/>
    <w:rsid w:val="00624BA2"/>
    <w:rsid w:val="00625AA5"/>
    <w:rsid w:val="0063460F"/>
    <w:rsid w:val="00635683"/>
    <w:rsid w:val="0064002D"/>
    <w:rsid w:val="00640079"/>
    <w:rsid w:val="006668CC"/>
    <w:rsid w:val="00673396"/>
    <w:rsid w:val="00676A1E"/>
    <w:rsid w:val="00676AD9"/>
    <w:rsid w:val="00676CD6"/>
    <w:rsid w:val="00676D97"/>
    <w:rsid w:val="00683C21"/>
    <w:rsid w:val="00686BD4"/>
    <w:rsid w:val="00686EF3"/>
    <w:rsid w:val="00697F68"/>
    <w:rsid w:val="006A0866"/>
    <w:rsid w:val="006A42B9"/>
    <w:rsid w:val="006A5C08"/>
    <w:rsid w:val="006B6B98"/>
    <w:rsid w:val="006B7F26"/>
    <w:rsid w:val="006C32AF"/>
    <w:rsid w:val="006C5AE1"/>
    <w:rsid w:val="006D6DC2"/>
    <w:rsid w:val="006F6449"/>
    <w:rsid w:val="007004B5"/>
    <w:rsid w:val="00705D34"/>
    <w:rsid w:val="007074AF"/>
    <w:rsid w:val="00715781"/>
    <w:rsid w:val="007219AF"/>
    <w:rsid w:val="007326FB"/>
    <w:rsid w:val="00742A5E"/>
    <w:rsid w:val="007456DB"/>
    <w:rsid w:val="007536F7"/>
    <w:rsid w:val="00777549"/>
    <w:rsid w:val="00786D4F"/>
    <w:rsid w:val="0079078F"/>
    <w:rsid w:val="00795C81"/>
    <w:rsid w:val="00796C10"/>
    <w:rsid w:val="007B3E6C"/>
    <w:rsid w:val="007B5CA7"/>
    <w:rsid w:val="007B792C"/>
    <w:rsid w:val="007C0FFF"/>
    <w:rsid w:val="007C2F31"/>
    <w:rsid w:val="007C36E9"/>
    <w:rsid w:val="007D0722"/>
    <w:rsid w:val="007D3551"/>
    <w:rsid w:val="007E4F73"/>
    <w:rsid w:val="007F295F"/>
    <w:rsid w:val="007F5101"/>
    <w:rsid w:val="008035D5"/>
    <w:rsid w:val="0080707F"/>
    <w:rsid w:val="00810527"/>
    <w:rsid w:val="00811804"/>
    <w:rsid w:val="00812E96"/>
    <w:rsid w:val="00813E97"/>
    <w:rsid w:val="00817CD1"/>
    <w:rsid w:val="0082062E"/>
    <w:rsid w:val="00823563"/>
    <w:rsid w:val="00835850"/>
    <w:rsid w:val="00835CB2"/>
    <w:rsid w:val="008376E8"/>
    <w:rsid w:val="00843478"/>
    <w:rsid w:val="008456A1"/>
    <w:rsid w:val="00847095"/>
    <w:rsid w:val="00851C92"/>
    <w:rsid w:val="00857892"/>
    <w:rsid w:val="00857D00"/>
    <w:rsid w:val="00865BBC"/>
    <w:rsid w:val="00867869"/>
    <w:rsid w:val="008709C8"/>
    <w:rsid w:val="008739C3"/>
    <w:rsid w:val="00880113"/>
    <w:rsid w:val="00887217"/>
    <w:rsid w:val="00895AF0"/>
    <w:rsid w:val="008A072A"/>
    <w:rsid w:val="008A128C"/>
    <w:rsid w:val="008A77F6"/>
    <w:rsid w:val="008B0BB2"/>
    <w:rsid w:val="008D230C"/>
    <w:rsid w:val="008E4BE7"/>
    <w:rsid w:val="008F02D6"/>
    <w:rsid w:val="008F3BDE"/>
    <w:rsid w:val="008F4F2B"/>
    <w:rsid w:val="008F7899"/>
    <w:rsid w:val="009005A2"/>
    <w:rsid w:val="009035DF"/>
    <w:rsid w:val="0091307F"/>
    <w:rsid w:val="00917F7D"/>
    <w:rsid w:val="009318A5"/>
    <w:rsid w:val="00946215"/>
    <w:rsid w:val="0094630A"/>
    <w:rsid w:val="00952B1A"/>
    <w:rsid w:val="00966840"/>
    <w:rsid w:val="00970D11"/>
    <w:rsid w:val="0097121E"/>
    <w:rsid w:val="00972FA6"/>
    <w:rsid w:val="0098099A"/>
    <w:rsid w:val="00981472"/>
    <w:rsid w:val="009822C8"/>
    <w:rsid w:val="009827F8"/>
    <w:rsid w:val="009A2F58"/>
    <w:rsid w:val="009B468D"/>
    <w:rsid w:val="009C13D6"/>
    <w:rsid w:val="009C4128"/>
    <w:rsid w:val="009E1BE7"/>
    <w:rsid w:val="009E3A81"/>
    <w:rsid w:val="009F4925"/>
    <w:rsid w:val="00A00737"/>
    <w:rsid w:val="00A11FF1"/>
    <w:rsid w:val="00A137D8"/>
    <w:rsid w:val="00A1406D"/>
    <w:rsid w:val="00A21729"/>
    <w:rsid w:val="00A22323"/>
    <w:rsid w:val="00A40031"/>
    <w:rsid w:val="00A50B86"/>
    <w:rsid w:val="00A5435F"/>
    <w:rsid w:val="00A5702A"/>
    <w:rsid w:val="00A57C5D"/>
    <w:rsid w:val="00A614D6"/>
    <w:rsid w:val="00A848B5"/>
    <w:rsid w:val="00A85988"/>
    <w:rsid w:val="00A875C4"/>
    <w:rsid w:val="00A9458F"/>
    <w:rsid w:val="00AA2DF6"/>
    <w:rsid w:val="00AA3C88"/>
    <w:rsid w:val="00AA4673"/>
    <w:rsid w:val="00AB40BD"/>
    <w:rsid w:val="00AB5952"/>
    <w:rsid w:val="00AB5D5B"/>
    <w:rsid w:val="00AC230F"/>
    <w:rsid w:val="00AC32DE"/>
    <w:rsid w:val="00AD3214"/>
    <w:rsid w:val="00AF38D3"/>
    <w:rsid w:val="00AF72F4"/>
    <w:rsid w:val="00B0088E"/>
    <w:rsid w:val="00B14EE5"/>
    <w:rsid w:val="00B16AED"/>
    <w:rsid w:val="00B20D6C"/>
    <w:rsid w:val="00B22BBE"/>
    <w:rsid w:val="00B26186"/>
    <w:rsid w:val="00B26951"/>
    <w:rsid w:val="00B27E34"/>
    <w:rsid w:val="00B32DA2"/>
    <w:rsid w:val="00B43C70"/>
    <w:rsid w:val="00B60C06"/>
    <w:rsid w:val="00B65DB2"/>
    <w:rsid w:val="00B8279F"/>
    <w:rsid w:val="00B82DB9"/>
    <w:rsid w:val="00B84F00"/>
    <w:rsid w:val="00B8615D"/>
    <w:rsid w:val="00B911C3"/>
    <w:rsid w:val="00B926E0"/>
    <w:rsid w:val="00B96BD7"/>
    <w:rsid w:val="00B97E66"/>
    <w:rsid w:val="00BC399A"/>
    <w:rsid w:val="00BD1987"/>
    <w:rsid w:val="00BD412F"/>
    <w:rsid w:val="00BD742D"/>
    <w:rsid w:val="00BE2C9B"/>
    <w:rsid w:val="00BF5D6F"/>
    <w:rsid w:val="00C026C1"/>
    <w:rsid w:val="00C02FBE"/>
    <w:rsid w:val="00C119CB"/>
    <w:rsid w:val="00C131C1"/>
    <w:rsid w:val="00C14712"/>
    <w:rsid w:val="00C20090"/>
    <w:rsid w:val="00C210EF"/>
    <w:rsid w:val="00C21D11"/>
    <w:rsid w:val="00C22BCD"/>
    <w:rsid w:val="00C24B8D"/>
    <w:rsid w:val="00C24FAB"/>
    <w:rsid w:val="00C329BD"/>
    <w:rsid w:val="00C42583"/>
    <w:rsid w:val="00C4426A"/>
    <w:rsid w:val="00C67311"/>
    <w:rsid w:val="00C703F0"/>
    <w:rsid w:val="00C75744"/>
    <w:rsid w:val="00C8324B"/>
    <w:rsid w:val="00C9149B"/>
    <w:rsid w:val="00C91C15"/>
    <w:rsid w:val="00C93B53"/>
    <w:rsid w:val="00C94EBF"/>
    <w:rsid w:val="00CC1530"/>
    <w:rsid w:val="00CD15F6"/>
    <w:rsid w:val="00CD1DFD"/>
    <w:rsid w:val="00CD5F0D"/>
    <w:rsid w:val="00CE32C4"/>
    <w:rsid w:val="00CE7EF9"/>
    <w:rsid w:val="00CE7FBA"/>
    <w:rsid w:val="00CF1F65"/>
    <w:rsid w:val="00D04C14"/>
    <w:rsid w:val="00D11B0D"/>
    <w:rsid w:val="00D12121"/>
    <w:rsid w:val="00D40DF6"/>
    <w:rsid w:val="00D45261"/>
    <w:rsid w:val="00D47AAB"/>
    <w:rsid w:val="00D80EBF"/>
    <w:rsid w:val="00D8247C"/>
    <w:rsid w:val="00D83668"/>
    <w:rsid w:val="00D84645"/>
    <w:rsid w:val="00D92F51"/>
    <w:rsid w:val="00D9310E"/>
    <w:rsid w:val="00DA3A7A"/>
    <w:rsid w:val="00DB5E63"/>
    <w:rsid w:val="00DC2FA7"/>
    <w:rsid w:val="00DC63FA"/>
    <w:rsid w:val="00DC680E"/>
    <w:rsid w:val="00DD0528"/>
    <w:rsid w:val="00DD4E84"/>
    <w:rsid w:val="00DE1E68"/>
    <w:rsid w:val="00DE4D6E"/>
    <w:rsid w:val="00DE5BED"/>
    <w:rsid w:val="00DE6275"/>
    <w:rsid w:val="00DF00FB"/>
    <w:rsid w:val="00DF07C7"/>
    <w:rsid w:val="00DF36DA"/>
    <w:rsid w:val="00DF46CF"/>
    <w:rsid w:val="00DF708E"/>
    <w:rsid w:val="00E12775"/>
    <w:rsid w:val="00E15B55"/>
    <w:rsid w:val="00E17F79"/>
    <w:rsid w:val="00E22EB4"/>
    <w:rsid w:val="00E24FC7"/>
    <w:rsid w:val="00E30B54"/>
    <w:rsid w:val="00E35CFE"/>
    <w:rsid w:val="00E37ACB"/>
    <w:rsid w:val="00E44143"/>
    <w:rsid w:val="00E458E2"/>
    <w:rsid w:val="00E46981"/>
    <w:rsid w:val="00E46FC4"/>
    <w:rsid w:val="00E6277E"/>
    <w:rsid w:val="00E730C8"/>
    <w:rsid w:val="00E74347"/>
    <w:rsid w:val="00E77385"/>
    <w:rsid w:val="00E820E0"/>
    <w:rsid w:val="00E85509"/>
    <w:rsid w:val="00E91A3F"/>
    <w:rsid w:val="00E92EF7"/>
    <w:rsid w:val="00EC5D46"/>
    <w:rsid w:val="00ED2BC7"/>
    <w:rsid w:val="00ED6C97"/>
    <w:rsid w:val="00EE1A8C"/>
    <w:rsid w:val="00EE2D9D"/>
    <w:rsid w:val="00EF0639"/>
    <w:rsid w:val="00EF16B2"/>
    <w:rsid w:val="00EF290F"/>
    <w:rsid w:val="00F0476D"/>
    <w:rsid w:val="00F0497E"/>
    <w:rsid w:val="00F04E76"/>
    <w:rsid w:val="00F11E75"/>
    <w:rsid w:val="00F12394"/>
    <w:rsid w:val="00F14849"/>
    <w:rsid w:val="00F16A12"/>
    <w:rsid w:val="00F231B1"/>
    <w:rsid w:val="00F32BE1"/>
    <w:rsid w:val="00F36B13"/>
    <w:rsid w:val="00F43A47"/>
    <w:rsid w:val="00F46070"/>
    <w:rsid w:val="00F5105A"/>
    <w:rsid w:val="00F51C28"/>
    <w:rsid w:val="00F56524"/>
    <w:rsid w:val="00F613D3"/>
    <w:rsid w:val="00F62EC2"/>
    <w:rsid w:val="00F64842"/>
    <w:rsid w:val="00F65701"/>
    <w:rsid w:val="00F720B9"/>
    <w:rsid w:val="00F93DBE"/>
    <w:rsid w:val="00F97385"/>
    <w:rsid w:val="00FA0004"/>
    <w:rsid w:val="00FA1366"/>
    <w:rsid w:val="00FA16BC"/>
    <w:rsid w:val="00FA6A65"/>
    <w:rsid w:val="00FB4D7E"/>
    <w:rsid w:val="00FC29FE"/>
    <w:rsid w:val="00FC4AF9"/>
    <w:rsid w:val="00FD3322"/>
    <w:rsid w:val="00FD3560"/>
    <w:rsid w:val="00FE3AF9"/>
    <w:rsid w:val="00FE740D"/>
    <w:rsid w:val="00FE7757"/>
    <w:rsid w:val="00FE7A00"/>
    <w:rsid w:val="00FF0390"/>
    <w:rsid w:val="00FF2C21"/>
    <w:rsid w:val="17A06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34642"/>
  <w15:chartTrackingRefBased/>
  <w15:docId w15:val="{F3D35DB1-D049-475A-ABC5-C117490F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84F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10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210E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qFormat/>
    <w:rsid w:val="00A614D6"/>
    <w:pPr>
      <w:keepNext/>
      <w:spacing w:after="0" w:line="240" w:lineRule="auto"/>
      <w:ind w:left="-180" w:firstLine="180"/>
      <w:jc w:val="center"/>
      <w:outlineLvl w:val="6"/>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290F"/>
    <w:rPr>
      <w:color w:val="0563C1" w:themeColor="hyperlink"/>
      <w:u w:val="single"/>
    </w:rPr>
  </w:style>
  <w:style w:type="paragraph" w:styleId="ListParagraph">
    <w:name w:val="List Paragraph"/>
    <w:basedOn w:val="Normal"/>
    <w:uiPriority w:val="34"/>
    <w:qFormat/>
    <w:rsid w:val="00EF290F"/>
    <w:pPr>
      <w:ind w:left="720"/>
      <w:contextualSpacing/>
    </w:pPr>
  </w:style>
  <w:style w:type="table" w:styleId="TableGrid">
    <w:name w:val="Table Grid"/>
    <w:basedOn w:val="TableNormal"/>
    <w:uiPriority w:val="39"/>
    <w:rsid w:val="00EF2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C0"/>
    <w:rPr>
      <w:color w:val="605E5C"/>
      <w:shd w:val="clear" w:color="auto" w:fill="E1DFDD"/>
    </w:rPr>
  </w:style>
  <w:style w:type="paragraph" w:styleId="Header">
    <w:name w:val="header"/>
    <w:basedOn w:val="Normal"/>
    <w:link w:val="HeaderChar"/>
    <w:uiPriority w:val="99"/>
    <w:unhideWhenUsed/>
    <w:rsid w:val="00F36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B13"/>
  </w:style>
  <w:style w:type="paragraph" w:styleId="Footer">
    <w:name w:val="footer"/>
    <w:basedOn w:val="Normal"/>
    <w:link w:val="FooterChar"/>
    <w:uiPriority w:val="99"/>
    <w:unhideWhenUsed/>
    <w:rsid w:val="00F36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B13"/>
  </w:style>
  <w:style w:type="paragraph" w:styleId="NoSpacing">
    <w:name w:val="No Spacing"/>
    <w:uiPriority w:val="1"/>
    <w:qFormat/>
    <w:rsid w:val="00F36B13"/>
    <w:pPr>
      <w:spacing w:after="0" w:line="240" w:lineRule="auto"/>
    </w:pPr>
  </w:style>
  <w:style w:type="character" w:customStyle="1" w:styleId="Heading7Char">
    <w:name w:val="Heading 7 Char"/>
    <w:basedOn w:val="DefaultParagraphFont"/>
    <w:link w:val="Heading7"/>
    <w:rsid w:val="00A614D6"/>
    <w:rPr>
      <w:rFonts w:ascii="Arial" w:eastAsia="Times New Roman" w:hAnsi="Arial" w:cs="Times New Roman"/>
      <w:b/>
      <w:sz w:val="24"/>
      <w:szCs w:val="20"/>
    </w:rPr>
  </w:style>
  <w:style w:type="character" w:customStyle="1" w:styleId="Heading3Char">
    <w:name w:val="Heading 3 Char"/>
    <w:basedOn w:val="DefaultParagraphFont"/>
    <w:link w:val="Heading3"/>
    <w:uiPriority w:val="9"/>
    <w:semiHidden/>
    <w:rsid w:val="00C210E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210EF"/>
    <w:rPr>
      <w:rFonts w:asciiTheme="majorHAnsi" w:eastAsiaTheme="majorEastAsia" w:hAnsiTheme="majorHAnsi" w:cstheme="majorBidi"/>
      <w:i/>
      <w:iCs/>
      <w:color w:val="2F5496" w:themeColor="accent1" w:themeShade="BF"/>
    </w:rPr>
  </w:style>
  <w:style w:type="paragraph" w:styleId="BodyText">
    <w:name w:val="Body Text"/>
    <w:basedOn w:val="Normal"/>
    <w:link w:val="BodyTextChar"/>
    <w:rsid w:val="00C210EF"/>
    <w:pPr>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C210EF"/>
    <w:rPr>
      <w:rFonts w:ascii="Arial" w:eastAsia="Times New Roman" w:hAnsi="Arial" w:cs="Times New Roman"/>
      <w:sz w:val="20"/>
      <w:szCs w:val="20"/>
    </w:rPr>
  </w:style>
  <w:style w:type="paragraph" w:styleId="BodyText2">
    <w:name w:val="Body Text 2"/>
    <w:basedOn w:val="Normal"/>
    <w:link w:val="BodyText2Char"/>
    <w:uiPriority w:val="99"/>
    <w:semiHidden/>
    <w:unhideWhenUsed/>
    <w:rsid w:val="00673396"/>
    <w:pPr>
      <w:spacing w:after="120" w:line="480" w:lineRule="auto"/>
    </w:pPr>
  </w:style>
  <w:style w:type="character" w:customStyle="1" w:styleId="BodyText2Char">
    <w:name w:val="Body Text 2 Char"/>
    <w:basedOn w:val="DefaultParagraphFont"/>
    <w:link w:val="BodyText2"/>
    <w:uiPriority w:val="99"/>
    <w:semiHidden/>
    <w:rsid w:val="00673396"/>
  </w:style>
  <w:style w:type="character" w:customStyle="1" w:styleId="Heading2Char">
    <w:name w:val="Heading 2 Char"/>
    <w:basedOn w:val="DefaultParagraphFont"/>
    <w:link w:val="Heading2"/>
    <w:uiPriority w:val="9"/>
    <w:semiHidden/>
    <w:rsid w:val="00B84F00"/>
    <w:rPr>
      <w:rFonts w:asciiTheme="majorHAnsi" w:eastAsiaTheme="majorEastAsia" w:hAnsiTheme="majorHAnsi" w:cstheme="majorBidi"/>
      <w:color w:val="2F5496" w:themeColor="accent1" w:themeShade="BF"/>
      <w:sz w:val="26"/>
      <w:szCs w:val="26"/>
    </w:rPr>
  </w:style>
  <w:style w:type="paragraph" w:customStyle="1" w:styleId="isselectedend">
    <w:name w:val="isselectedend"/>
    <w:basedOn w:val="Normal"/>
    <w:rsid w:val="00533D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33D5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618223">
      <w:bodyDiv w:val="1"/>
      <w:marLeft w:val="0"/>
      <w:marRight w:val="0"/>
      <w:marTop w:val="0"/>
      <w:marBottom w:val="0"/>
      <w:divBdr>
        <w:top w:val="none" w:sz="0" w:space="0" w:color="auto"/>
        <w:left w:val="none" w:sz="0" w:space="0" w:color="auto"/>
        <w:bottom w:val="none" w:sz="0" w:space="0" w:color="auto"/>
        <w:right w:val="none" w:sz="0" w:space="0" w:color="auto"/>
      </w:divBdr>
    </w:div>
    <w:div w:id="1564027213">
      <w:bodyDiv w:val="1"/>
      <w:marLeft w:val="0"/>
      <w:marRight w:val="0"/>
      <w:marTop w:val="0"/>
      <w:marBottom w:val="0"/>
      <w:divBdr>
        <w:top w:val="none" w:sz="0" w:space="0" w:color="auto"/>
        <w:left w:val="none" w:sz="0" w:space="0" w:color="auto"/>
        <w:bottom w:val="none" w:sz="0" w:space="0" w:color="auto"/>
        <w:right w:val="none" w:sz="0" w:space="0" w:color="auto"/>
      </w:divBdr>
    </w:div>
    <w:div w:id="1775516991">
      <w:bodyDiv w:val="1"/>
      <w:marLeft w:val="0"/>
      <w:marRight w:val="0"/>
      <w:marTop w:val="0"/>
      <w:marBottom w:val="0"/>
      <w:divBdr>
        <w:top w:val="none" w:sz="0" w:space="0" w:color="auto"/>
        <w:left w:val="none" w:sz="0" w:space="0" w:color="auto"/>
        <w:bottom w:val="none" w:sz="0" w:space="0" w:color="auto"/>
        <w:right w:val="none" w:sz="0" w:space="0" w:color="auto"/>
      </w:divBdr>
    </w:div>
    <w:div w:id="19623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abelle@erewashcv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1f0c365-680a-4ca5-8bf8-e47f94f5d9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7A1BC57B513A4F8018175F8BCC08CD" ma:contentTypeVersion="11" ma:contentTypeDescription="Create a new document." ma:contentTypeScope="" ma:versionID="2b23206bd13b9c0fa08a7d58f1fff7bb">
  <xsd:schema xmlns:xsd="http://www.w3.org/2001/XMLSchema" xmlns:xs="http://www.w3.org/2001/XMLSchema" xmlns:p="http://schemas.microsoft.com/office/2006/metadata/properties" xmlns:ns3="31f0c365-680a-4ca5-8bf8-e47f94f5d99e" targetNamespace="http://schemas.microsoft.com/office/2006/metadata/properties" ma:root="true" ma:fieldsID="3394072a6370dba6804a1c6e5ba08591" ns3:_="">
    <xsd:import namespace="31f0c365-680a-4ca5-8bf8-e47f94f5d99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0c365-680a-4ca5-8bf8-e47f94f5d99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5236E-BE0F-4F18-BB51-ADFAC57E8C80}">
  <ds:schemaRefs>
    <ds:schemaRef ds:uri="http://schemas.openxmlformats.org/officeDocument/2006/bibliography"/>
  </ds:schemaRefs>
</ds:datastoreItem>
</file>

<file path=customXml/itemProps2.xml><?xml version="1.0" encoding="utf-8"?>
<ds:datastoreItem xmlns:ds="http://schemas.openxmlformats.org/officeDocument/2006/customXml" ds:itemID="{4767C6B0-3ED1-4E01-9ACC-C37BFA67BBE5}">
  <ds:schemaRefs>
    <ds:schemaRef ds:uri="http://schemas.microsoft.com/office/2006/metadata/properties"/>
    <ds:schemaRef ds:uri="http://schemas.microsoft.com/office/infopath/2007/PartnerControls"/>
    <ds:schemaRef ds:uri="31f0c365-680a-4ca5-8bf8-e47f94f5d99e"/>
  </ds:schemaRefs>
</ds:datastoreItem>
</file>

<file path=customXml/itemProps3.xml><?xml version="1.0" encoding="utf-8"?>
<ds:datastoreItem xmlns:ds="http://schemas.openxmlformats.org/officeDocument/2006/customXml" ds:itemID="{70778C30-29F1-4502-A7C1-24FE3987600A}">
  <ds:schemaRefs>
    <ds:schemaRef ds:uri="http://schemas.microsoft.com/sharepoint/v3/contenttype/forms"/>
  </ds:schemaRefs>
</ds:datastoreItem>
</file>

<file path=customXml/itemProps4.xml><?xml version="1.0" encoding="utf-8"?>
<ds:datastoreItem xmlns:ds="http://schemas.openxmlformats.org/officeDocument/2006/customXml" ds:itemID="{9AA57A8A-9DDA-4912-8BAD-5A9DE64FF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0c365-680a-4ca5-8bf8-e47f94f5d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Martin</dc:creator>
  <cp:keywords/>
  <dc:description/>
  <cp:lastModifiedBy>Lee Tivey</cp:lastModifiedBy>
  <cp:revision>2</cp:revision>
  <dcterms:created xsi:type="dcterms:W3CDTF">2026-06-25T14:13:00Z</dcterms:created>
  <dcterms:modified xsi:type="dcterms:W3CDTF">2026-06-25T14:13:00Z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0x0101003B7A1BC57B513A4F8018175F8BCC08CD</vt:lpwstr>
  </property>
  <property fmtid="{D5CDD505-2E9C-101B-9397-08002B2CF9AE}" pid="3" name="MediaServiceImageTags">
    <vt:lpwstr/>
  </property>
</Properties>
</file>